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80" w:rsidRDefault="005A2654">
      <w:pPr>
        <w:spacing w:after="0" w:line="360" w:lineRule="auto"/>
        <w:ind w:left="-454"/>
        <w:jc w:val="center"/>
        <w:rPr>
          <w:rFonts w:ascii="Times New Roman" w:hAnsi="Times New Roman" w:cs="Times New Roman"/>
          <w:sz w:val="24"/>
          <w:szCs w:val="24"/>
        </w:rPr>
      </w:pPr>
      <w:r>
        <w:rPr>
          <w:rFonts w:ascii="Times New Roman" w:hAnsi="Times New Roman" w:cs="Times New Roman"/>
          <w:sz w:val="24"/>
          <w:szCs w:val="24"/>
        </w:rPr>
        <w:t>Областное государственное бюджетное профессиональное образовательное учреждение</w:t>
      </w:r>
    </w:p>
    <w:p w:rsidR="00692480" w:rsidRDefault="005A2654">
      <w:pPr>
        <w:spacing w:after="0" w:line="360" w:lineRule="auto"/>
        <w:ind w:left="-454"/>
        <w:jc w:val="center"/>
        <w:rPr>
          <w:rFonts w:ascii="Times New Roman" w:hAnsi="Times New Roman" w:cs="Times New Roman"/>
          <w:sz w:val="24"/>
          <w:szCs w:val="24"/>
        </w:rPr>
      </w:pPr>
      <w:r>
        <w:rPr>
          <w:rFonts w:ascii="Times New Roman" w:hAnsi="Times New Roman" w:cs="Times New Roman"/>
          <w:sz w:val="24"/>
          <w:szCs w:val="24"/>
        </w:rPr>
        <w:t>«Колпашевский социально-промышленный колледж»</w:t>
      </w:r>
    </w:p>
    <w:p w:rsidR="00692480" w:rsidRDefault="00692480">
      <w:pPr>
        <w:rPr>
          <w:rFonts w:ascii="Times New Roman" w:hAnsi="Times New Roman" w:cs="Times New Roman"/>
          <w:b/>
          <w:sz w:val="24"/>
          <w:szCs w:val="24"/>
        </w:rPr>
      </w:pPr>
    </w:p>
    <w:p w:rsidR="00692480" w:rsidRDefault="00692480">
      <w:pPr>
        <w:ind w:left="-456"/>
        <w:jc w:val="center"/>
        <w:rPr>
          <w:rFonts w:ascii="Times New Roman" w:hAnsi="Times New Roman" w:cs="Times New Roman"/>
          <w:b/>
          <w:sz w:val="24"/>
          <w:szCs w:val="24"/>
        </w:rPr>
      </w:pPr>
    </w:p>
    <w:p w:rsidR="00692480" w:rsidRDefault="00692480">
      <w:pPr>
        <w:ind w:left="-456"/>
        <w:jc w:val="center"/>
        <w:rPr>
          <w:rFonts w:ascii="Times New Roman" w:hAnsi="Times New Roman" w:cs="Times New Roman"/>
          <w:b/>
          <w:sz w:val="24"/>
          <w:szCs w:val="24"/>
        </w:rPr>
      </w:pPr>
    </w:p>
    <w:p w:rsidR="00692480" w:rsidRDefault="00692480">
      <w:pPr>
        <w:ind w:left="-456"/>
        <w:jc w:val="center"/>
        <w:rPr>
          <w:rFonts w:ascii="Times New Roman" w:hAnsi="Times New Roman" w:cs="Times New Roman"/>
          <w:b/>
          <w:sz w:val="24"/>
          <w:szCs w:val="24"/>
        </w:rPr>
      </w:pPr>
    </w:p>
    <w:p w:rsidR="00692480" w:rsidRDefault="00692480">
      <w:pPr>
        <w:ind w:left="-456"/>
        <w:jc w:val="center"/>
        <w:rPr>
          <w:rFonts w:ascii="Times New Roman" w:hAnsi="Times New Roman" w:cs="Times New Roman"/>
          <w:b/>
          <w:sz w:val="24"/>
          <w:szCs w:val="24"/>
        </w:rPr>
      </w:pPr>
    </w:p>
    <w:p w:rsidR="00692480" w:rsidRDefault="00692480">
      <w:pPr>
        <w:ind w:left="-456"/>
        <w:jc w:val="center"/>
        <w:rPr>
          <w:rFonts w:ascii="Times New Roman" w:hAnsi="Times New Roman" w:cs="Times New Roman"/>
          <w:b/>
          <w:sz w:val="28"/>
          <w:szCs w:val="28"/>
        </w:rPr>
      </w:pPr>
    </w:p>
    <w:p w:rsidR="00692480" w:rsidRDefault="00692480">
      <w:pPr>
        <w:tabs>
          <w:tab w:val="left" w:pos="780"/>
        </w:tabs>
        <w:spacing w:after="0" w:line="360" w:lineRule="auto"/>
        <w:rPr>
          <w:rFonts w:ascii="Times New Roman" w:hAnsi="Times New Roman" w:cs="Times New Roman"/>
          <w:b/>
          <w:sz w:val="24"/>
          <w:szCs w:val="24"/>
        </w:rPr>
      </w:pPr>
    </w:p>
    <w:p w:rsidR="00692480" w:rsidRDefault="005A2654">
      <w:pPr>
        <w:tabs>
          <w:tab w:val="left" w:pos="78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Методические рекомендации для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по подготовке</w:t>
      </w:r>
      <w:r w:rsidR="00FD2527">
        <w:rPr>
          <w:rFonts w:ascii="Times New Roman" w:hAnsi="Times New Roman" w:cs="Times New Roman"/>
          <w:b/>
          <w:sz w:val="24"/>
          <w:szCs w:val="24"/>
        </w:rPr>
        <w:t xml:space="preserve"> к экзамену</w:t>
      </w:r>
    </w:p>
    <w:p w:rsidR="00692480" w:rsidRDefault="005A265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по МДК 03.02 Теоретические и методические основы деятельности классного руководителя</w:t>
      </w:r>
    </w:p>
    <w:p w:rsidR="00692480" w:rsidRDefault="005A2654">
      <w:pPr>
        <w:spacing w:after="0" w:line="360" w:lineRule="auto"/>
        <w:jc w:val="center"/>
        <w:rPr>
          <w:rFonts w:ascii="Times New Roman" w:hAnsi="Times New Roman" w:cs="Times New Roman"/>
          <w:b/>
          <w:sz w:val="24"/>
          <w:szCs w:val="24"/>
        </w:rPr>
      </w:pPr>
      <w:r>
        <w:rPr>
          <w:rFonts w:ascii="Times New Roman" w:hAnsi="Times New Roman" w:cs="Times New Roman"/>
          <w:sz w:val="24"/>
          <w:szCs w:val="24"/>
        </w:rPr>
        <w:t>для студентов 2 курса специальности</w:t>
      </w:r>
    </w:p>
    <w:p w:rsidR="00692480" w:rsidRDefault="005A2654">
      <w:pPr>
        <w:pStyle w:val="ab"/>
        <w:numPr>
          <w:ilvl w:val="2"/>
          <w:numId w:val="1"/>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Преподавание в начальных классах</w:t>
      </w:r>
    </w:p>
    <w:p w:rsidR="00692480" w:rsidRDefault="00692480">
      <w:pPr>
        <w:jc w:val="center"/>
        <w:rPr>
          <w:rFonts w:ascii="Times New Roman" w:hAnsi="Times New Roman" w:cs="Times New Roman"/>
          <w:sz w:val="24"/>
          <w:szCs w:val="24"/>
        </w:rPr>
      </w:pPr>
    </w:p>
    <w:p w:rsidR="00692480" w:rsidRDefault="00692480">
      <w:pPr>
        <w:jc w:val="center"/>
        <w:rPr>
          <w:rFonts w:ascii="Times New Roman" w:hAnsi="Times New Roman" w:cs="Times New Roman"/>
          <w:b/>
          <w:sz w:val="24"/>
          <w:szCs w:val="24"/>
        </w:rPr>
      </w:pPr>
    </w:p>
    <w:p w:rsidR="00692480" w:rsidRDefault="0069248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rPr>
      </w:pPr>
    </w:p>
    <w:p w:rsidR="00692480" w:rsidRDefault="00692480">
      <w:pPr>
        <w:jc w:val="center"/>
        <w:rPr>
          <w:rFonts w:ascii="Times New Roman" w:hAnsi="Times New Roman" w:cs="Times New Roman"/>
          <w:b/>
          <w:sz w:val="24"/>
          <w:szCs w:val="24"/>
        </w:rPr>
      </w:pPr>
    </w:p>
    <w:p w:rsidR="00692480" w:rsidRDefault="00692480">
      <w:pPr>
        <w:jc w:val="right"/>
        <w:rPr>
          <w:rFonts w:ascii="Times New Roman" w:hAnsi="Times New Roman" w:cs="Times New Roman"/>
          <w:b/>
          <w:sz w:val="24"/>
          <w:szCs w:val="24"/>
        </w:rPr>
      </w:pPr>
    </w:p>
    <w:p w:rsidR="00692480" w:rsidRDefault="00692480">
      <w:pPr>
        <w:jc w:val="right"/>
        <w:rPr>
          <w:rFonts w:ascii="Times New Roman" w:hAnsi="Times New Roman" w:cs="Times New Roman"/>
          <w:b/>
          <w:sz w:val="24"/>
          <w:szCs w:val="24"/>
        </w:rPr>
      </w:pPr>
    </w:p>
    <w:p w:rsidR="00692480" w:rsidRDefault="005A2654">
      <w:pPr>
        <w:jc w:val="right"/>
        <w:rPr>
          <w:rFonts w:ascii="Times New Roman" w:hAnsi="Times New Roman" w:cs="Times New Roman"/>
          <w:sz w:val="24"/>
          <w:szCs w:val="24"/>
        </w:rPr>
      </w:pPr>
      <w:r>
        <w:rPr>
          <w:rFonts w:ascii="Times New Roman" w:hAnsi="Times New Roman" w:cs="Times New Roman"/>
          <w:b/>
          <w:sz w:val="24"/>
          <w:szCs w:val="24"/>
        </w:rPr>
        <w:t>Разработчик</w:t>
      </w:r>
      <w:r>
        <w:rPr>
          <w:rFonts w:ascii="Times New Roman" w:hAnsi="Times New Roman" w:cs="Times New Roman"/>
          <w:sz w:val="24"/>
          <w:szCs w:val="24"/>
        </w:rPr>
        <w:t xml:space="preserve">: </w:t>
      </w:r>
      <w:proofErr w:type="spellStart"/>
      <w:r>
        <w:rPr>
          <w:rFonts w:ascii="Times New Roman" w:hAnsi="Times New Roman" w:cs="Times New Roman"/>
          <w:sz w:val="24"/>
          <w:szCs w:val="24"/>
        </w:rPr>
        <w:t>ТукмачеваЮ.Ф</w:t>
      </w:r>
      <w:proofErr w:type="spellEnd"/>
      <w:r>
        <w:rPr>
          <w:rFonts w:ascii="Times New Roman" w:hAnsi="Times New Roman" w:cs="Times New Roman"/>
          <w:sz w:val="24"/>
          <w:szCs w:val="24"/>
        </w:rPr>
        <w:t xml:space="preserve">., </w:t>
      </w:r>
    </w:p>
    <w:p w:rsidR="00692480" w:rsidRDefault="005A2654">
      <w:pPr>
        <w:jc w:val="right"/>
        <w:rPr>
          <w:rFonts w:ascii="Times New Roman" w:hAnsi="Times New Roman" w:cs="Times New Roman"/>
          <w:sz w:val="24"/>
          <w:szCs w:val="24"/>
        </w:rPr>
      </w:pPr>
      <w:r>
        <w:rPr>
          <w:rFonts w:ascii="Times New Roman" w:hAnsi="Times New Roman" w:cs="Times New Roman"/>
          <w:sz w:val="24"/>
          <w:szCs w:val="24"/>
        </w:rPr>
        <w:t>преподаватель ОГБПОУ «КСПК»</w:t>
      </w:r>
    </w:p>
    <w:p w:rsidR="00692480" w:rsidRDefault="00692480">
      <w:pPr>
        <w:jc w:val="right"/>
        <w:rPr>
          <w:rFonts w:ascii="Times New Roman" w:hAnsi="Times New Roman" w:cs="Times New Roman"/>
          <w:b/>
          <w:sz w:val="24"/>
          <w:szCs w:val="24"/>
        </w:rPr>
      </w:pPr>
    </w:p>
    <w:p w:rsidR="00692480" w:rsidRDefault="00692480">
      <w:pPr>
        <w:rPr>
          <w:rFonts w:ascii="Times New Roman" w:hAnsi="Times New Roman" w:cs="Times New Roman"/>
          <w:b/>
          <w:sz w:val="24"/>
          <w:szCs w:val="24"/>
        </w:rPr>
      </w:pPr>
    </w:p>
    <w:p w:rsidR="00692480" w:rsidRDefault="00692480">
      <w:pPr>
        <w:rPr>
          <w:rFonts w:ascii="Times New Roman" w:hAnsi="Times New Roman" w:cs="Times New Roman"/>
          <w:b/>
          <w:sz w:val="24"/>
          <w:szCs w:val="24"/>
        </w:rPr>
      </w:pPr>
    </w:p>
    <w:p w:rsidR="00692480" w:rsidRDefault="00692480">
      <w:pPr>
        <w:rPr>
          <w:rFonts w:ascii="Times New Roman" w:hAnsi="Times New Roman" w:cs="Times New Roman"/>
          <w:b/>
          <w:sz w:val="24"/>
          <w:szCs w:val="24"/>
        </w:rPr>
      </w:pPr>
    </w:p>
    <w:p w:rsidR="00692480" w:rsidRDefault="00692480">
      <w:pPr>
        <w:rPr>
          <w:rFonts w:ascii="Times New Roman" w:hAnsi="Times New Roman" w:cs="Times New Roman"/>
          <w:b/>
          <w:sz w:val="24"/>
          <w:szCs w:val="24"/>
        </w:rPr>
      </w:pPr>
    </w:p>
    <w:p w:rsidR="00692480" w:rsidRDefault="00692480">
      <w:pPr>
        <w:rPr>
          <w:rFonts w:ascii="Times New Roman" w:hAnsi="Times New Roman" w:cs="Times New Roman"/>
          <w:b/>
          <w:sz w:val="24"/>
          <w:szCs w:val="24"/>
        </w:rPr>
      </w:pPr>
    </w:p>
    <w:p w:rsidR="00692480" w:rsidRDefault="005A2654">
      <w:pPr>
        <w:spacing w:line="360" w:lineRule="auto"/>
        <w:ind w:left="-456"/>
        <w:jc w:val="center"/>
        <w:rPr>
          <w:rFonts w:ascii="Times New Roman" w:hAnsi="Times New Roman" w:cs="Times New Roman"/>
          <w:b/>
          <w:sz w:val="24"/>
          <w:szCs w:val="24"/>
        </w:rPr>
      </w:pPr>
      <w:r>
        <w:rPr>
          <w:rFonts w:ascii="Times New Roman" w:hAnsi="Times New Roman" w:cs="Times New Roman"/>
          <w:sz w:val="24"/>
          <w:szCs w:val="24"/>
        </w:rPr>
        <w:t>г. Колпашево, 2024 г.</w:t>
      </w:r>
    </w:p>
    <w:p w:rsidR="00E30E53" w:rsidRDefault="00E30E53">
      <w:pPr>
        <w:spacing w:after="0" w:line="240" w:lineRule="auto"/>
        <w:ind w:firstLine="709"/>
        <w:jc w:val="center"/>
        <w:rPr>
          <w:rFonts w:ascii="Times New Roman" w:hAnsi="Times New Roman" w:cs="Times New Roman"/>
          <w:b/>
          <w:sz w:val="24"/>
          <w:szCs w:val="24"/>
        </w:rPr>
      </w:pPr>
    </w:p>
    <w:p w:rsidR="00692480" w:rsidRDefault="005A265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Аннотация</w:t>
      </w:r>
    </w:p>
    <w:p w:rsidR="00692480" w:rsidRDefault="00692480">
      <w:pPr>
        <w:spacing w:after="0" w:line="240" w:lineRule="auto"/>
        <w:ind w:firstLine="709"/>
        <w:jc w:val="center"/>
        <w:rPr>
          <w:rFonts w:ascii="Times New Roman" w:hAnsi="Times New Roman" w:cs="Times New Roman"/>
          <w:b/>
          <w:sz w:val="24"/>
          <w:szCs w:val="24"/>
        </w:rPr>
      </w:pPr>
    </w:p>
    <w:p w:rsidR="00073BDD" w:rsidRDefault="00191686">
      <w:pPr>
        <w:spacing w:after="0" w:line="240" w:lineRule="auto"/>
        <w:ind w:firstLine="709"/>
        <w:jc w:val="both"/>
        <w:rPr>
          <w:rFonts w:ascii="Times New Roman" w:hAnsi="Times New Roman"/>
          <w:sz w:val="24"/>
          <w:szCs w:val="24"/>
        </w:rPr>
      </w:pPr>
      <w:r w:rsidRPr="00191686">
        <w:rPr>
          <w:rFonts w:ascii="Times New Roman" w:hAnsi="Times New Roman" w:cs="Times New Roman"/>
          <w:sz w:val="24"/>
          <w:szCs w:val="24"/>
        </w:rPr>
        <w:t xml:space="preserve">В соответствии </w:t>
      </w:r>
      <w:r w:rsidR="00F5745F">
        <w:rPr>
          <w:rFonts w:ascii="Times New Roman" w:hAnsi="Times New Roman" w:cs="Times New Roman"/>
          <w:sz w:val="24"/>
          <w:szCs w:val="24"/>
        </w:rPr>
        <w:t>с требованиям</w:t>
      </w:r>
      <w:r w:rsidR="00DC1FF0">
        <w:rPr>
          <w:rFonts w:ascii="Times New Roman" w:hAnsi="Times New Roman" w:cs="Times New Roman"/>
          <w:sz w:val="24"/>
          <w:szCs w:val="24"/>
        </w:rPr>
        <w:t xml:space="preserve">и Федерального государственного образовательного стандарта среднего профессионального </w:t>
      </w:r>
      <w:proofErr w:type="gramStart"/>
      <w:r w:rsidR="00DC1FF0">
        <w:rPr>
          <w:rFonts w:ascii="Times New Roman" w:hAnsi="Times New Roman" w:cs="Times New Roman"/>
          <w:sz w:val="24"/>
          <w:szCs w:val="24"/>
        </w:rPr>
        <w:t>образования</w:t>
      </w:r>
      <w:proofErr w:type="gramEnd"/>
      <w:r w:rsidR="00DC1FF0">
        <w:rPr>
          <w:rFonts w:ascii="Times New Roman" w:hAnsi="Times New Roman" w:cs="Times New Roman"/>
          <w:sz w:val="24"/>
          <w:szCs w:val="24"/>
        </w:rPr>
        <w:t xml:space="preserve"> </w:t>
      </w:r>
      <w:r w:rsidR="004E040F">
        <w:rPr>
          <w:rFonts w:ascii="Times New Roman" w:hAnsi="Times New Roman" w:cs="Times New Roman"/>
          <w:sz w:val="24"/>
          <w:szCs w:val="24"/>
        </w:rPr>
        <w:t xml:space="preserve">обучающиеся должны </w:t>
      </w:r>
      <w:r w:rsidR="00C7146F">
        <w:rPr>
          <w:rFonts w:ascii="Times New Roman" w:hAnsi="Times New Roman" w:cs="Times New Roman"/>
          <w:sz w:val="24"/>
          <w:szCs w:val="24"/>
        </w:rPr>
        <w:t>овладеть профессиональной компетенцией</w:t>
      </w:r>
      <w:r w:rsidR="004E040F">
        <w:rPr>
          <w:rFonts w:ascii="Times New Roman" w:hAnsi="Times New Roman" w:cs="Times New Roman"/>
          <w:sz w:val="24"/>
          <w:szCs w:val="24"/>
        </w:rPr>
        <w:t xml:space="preserve"> по </w:t>
      </w:r>
      <w:r w:rsidR="009323E5">
        <w:rPr>
          <w:rFonts w:ascii="Times New Roman" w:hAnsi="Times New Roman"/>
          <w:sz w:val="24"/>
          <w:szCs w:val="24"/>
        </w:rPr>
        <w:t>организации взаимодействия с субъектами образовательного процес</w:t>
      </w:r>
      <w:r w:rsidR="00E9431A">
        <w:rPr>
          <w:rFonts w:ascii="Times New Roman" w:hAnsi="Times New Roman"/>
          <w:sz w:val="24"/>
          <w:szCs w:val="24"/>
        </w:rPr>
        <w:t xml:space="preserve">са для решения задач воспитания – </w:t>
      </w:r>
      <w:r w:rsidR="009323E5">
        <w:rPr>
          <w:rFonts w:ascii="Times New Roman" w:hAnsi="Times New Roman"/>
          <w:sz w:val="24"/>
          <w:szCs w:val="24"/>
        </w:rPr>
        <w:t>родителями обучающихся (их законными представителями).</w:t>
      </w:r>
      <w:r w:rsidR="00C7146F">
        <w:rPr>
          <w:rFonts w:ascii="Times New Roman" w:hAnsi="Times New Roman"/>
          <w:sz w:val="24"/>
          <w:szCs w:val="24"/>
        </w:rPr>
        <w:t xml:space="preserve"> </w:t>
      </w:r>
    </w:p>
    <w:p w:rsidR="00191686" w:rsidRDefault="00C7146F">
      <w:pPr>
        <w:spacing w:after="0" w:line="240" w:lineRule="auto"/>
        <w:ind w:firstLine="709"/>
        <w:jc w:val="both"/>
        <w:rPr>
          <w:rFonts w:ascii="Times New Roman" w:hAnsi="Times New Roman" w:cs="Times New Roman"/>
          <w:sz w:val="24"/>
          <w:szCs w:val="24"/>
        </w:rPr>
      </w:pPr>
      <w:r>
        <w:rPr>
          <w:rFonts w:ascii="Times New Roman" w:hAnsi="Times New Roman"/>
          <w:sz w:val="24"/>
          <w:szCs w:val="24"/>
        </w:rPr>
        <w:t>Результаты экзамена по</w:t>
      </w:r>
      <w:r w:rsidR="00103059">
        <w:rPr>
          <w:rFonts w:ascii="Times New Roman" w:hAnsi="Times New Roman"/>
          <w:sz w:val="24"/>
          <w:szCs w:val="24"/>
        </w:rPr>
        <w:t xml:space="preserve"> </w:t>
      </w:r>
      <w:r w:rsidR="00103059">
        <w:rPr>
          <w:rFonts w:ascii="Times New Roman" w:hAnsi="Times New Roman" w:cs="Times New Roman"/>
          <w:sz w:val="24"/>
          <w:szCs w:val="24"/>
        </w:rPr>
        <w:t>МДК</w:t>
      </w:r>
      <w:r w:rsidR="00103059">
        <w:rPr>
          <w:rFonts w:ascii="Times New Roman" w:eastAsia="Calibri" w:hAnsi="Times New Roman"/>
          <w:bCs/>
          <w:sz w:val="24"/>
          <w:szCs w:val="24"/>
        </w:rPr>
        <w:t xml:space="preserve"> 03.02. Теоретические и методические основы деятельности классного руководителя</w:t>
      </w:r>
      <w:r>
        <w:rPr>
          <w:rFonts w:ascii="Times New Roman" w:hAnsi="Times New Roman"/>
          <w:sz w:val="24"/>
          <w:szCs w:val="24"/>
        </w:rPr>
        <w:t xml:space="preserve"> </w:t>
      </w:r>
      <w:r w:rsidR="00A01DB6">
        <w:rPr>
          <w:rFonts w:ascii="Times New Roman" w:hAnsi="Times New Roman"/>
          <w:sz w:val="24"/>
          <w:szCs w:val="24"/>
        </w:rPr>
        <w:t xml:space="preserve">показали, что большинство студентов (60%) испытывают затруднения </w:t>
      </w:r>
      <w:r w:rsidR="00073BDD">
        <w:rPr>
          <w:rFonts w:ascii="Times New Roman" w:hAnsi="Times New Roman"/>
          <w:sz w:val="24"/>
          <w:szCs w:val="24"/>
        </w:rPr>
        <w:t xml:space="preserve">при овладении данной компетенцией. Таким образом, возникла необходимость в создании методических рекомендаций для обучающихся, так как   </w:t>
      </w:r>
      <w:r w:rsidR="00073BDD">
        <w:rPr>
          <w:rFonts w:ascii="Times New Roman" w:hAnsi="Times New Roman" w:cs="Times New Roman"/>
          <w:sz w:val="24"/>
          <w:szCs w:val="24"/>
        </w:rPr>
        <w:t>умение выстраивать  взаимоотношения с родителями по поводу воспитания и обучения детей является профессиональной компетенцией педагога.</w:t>
      </w:r>
    </w:p>
    <w:p w:rsidR="00692480" w:rsidRDefault="005A2654">
      <w:pPr>
        <w:spacing w:after="0" w:line="240" w:lineRule="auto"/>
        <w:ind w:firstLine="709"/>
        <w:jc w:val="both"/>
        <w:rPr>
          <w:rFonts w:ascii="Times New Roman" w:hAnsi="Times New Roman"/>
          <w:sz w:val="24"/>
          <w:szCs w:val="24"/>
        </w:rPr>
      </w:pPr>
      <w:r>
        <w:rPr>
          <w:rFonts w:ascii="Times New Roman" w:hAnsi="Times New Roman"/>
          <w:sz w:val="24"/>
          <w:szCs w:val="24"/>
        </w:rPr>
        <w:t>Данные рекомендации помогут студентам в организации взаимодействия с семьёй младшего школьника, формированию общих и профессиональных компетенций.</w:t>
      </w:r>
    </w:p>
    <w:p w:rsidR="00692480" w:rsidRDefault="005A2654">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 xml:space="preserve">Цель: </w:t>
      </w:r>
      <w:r>
        <w:rPr>
          <w:rFonts w:ascii="Times New Roman" w:hAnsi="Times New Roman" w:cs="Times New Roman"/>
          <w:bCs/>
          <w:sz w:val="24"/>
          <w:szCs w:val="24"/>
        </w:rPr>
        <w:t xml:space="preserve">оказание практической помощи студентам специальности 44.02.02 Преподавание в начальных классах по </w:t>
      </w:r>
      <w:r w:rsidR="009977A9">
        <w:rPr>
          <w:rFonts w:ascii="Times New Roman" w:hAnsi="Times New Roman" w:cs="Times New Roman"/>
          <w:bCs/>
          <w:sz w:val="24"/>
          <w:szCs w:val="24"/>
        </w:rPr>
        <w:t xml:space="preserve">подготовке </w:t>
      </w:r>
      <w:r w:rsidR="00103059">
        <w:rPr>
          <w:rFonts w:ascii="Times New Roman" w:hAnsi="Times New Roman" w:cs="Times New Roman"/>
          <w:bCs/>
          <w:sz w:val="24"/>
          <w:szCs w:val="24"/>
        </w:rPr>
        <w:t xml:space="preserve">экзамена </w:t>
      </w:r>
      <w:r w:rsidR="008D7B65">
        <w:rPr>
          <w:rFonts w:ascii="Times New Roman" w:hAnsi="Times New Roman" w:cs="Times New Roman"/>
          <w:bCs/>
          <w:sz w:val="24"/>
          <w:szCs w:val="24"/>
        </w:rPr>
        <w:t>по междисциплинарному курсу</w:t>
      </w:r>
      <w:r w:rsidR="0087281E">
        <w:rPr>
          <w:rFonts w:ascii="Times New Roman" w:hAnsi="Times New Roman" w:cs="Times New Roman"/>
          <w:bCs/>
          <w:sz w:val="24"/>
          <w:szCs w:val="24"/>
        </w:rPr>
        <w:t xml:space="preserve"> МДК</w:t>
      </w:r>
      <w:r w:rsidR="008D7B65">
        <w:rPr>
          <w:rFonts w:ascii="Times New Roman" w:hAnsi="Times New Roman" w:cs="Times New Roman"/>
          <w:bCs/>
          <w:sz w:val="24"/>
          <w:szCs w:val="24"/>
        </w:rPr>
        <w:t>.</w:t>
      </w:r>
      <w:r w:rsidR="0087281E">
        <w:rPr>
          <w:rFonts w:ascii="Times New Roman" w:hAnsi="Times New Roman" w:cs="Times New Roman"/>
          <w:bCs/>
          <w:sz w:val="24"/>
          <w:szCs w:val="24"/>
        </w:rPr>
        <w:t>03.02</w:t>
      </w:r>
      <w:r w:rsidR="00E9431A">
        <w:rPr>
          <w:rFonts w:ascii="Times New Roman" w:hAnsi="Times New Roman" w:cs="Times New Roman"/>
          <w:bCs/>
          <w:sz w:val="24"/>
          <w:szCs w:val="24"/>
        </w:rPr>
        <w:t xml:space="preserve"> </w:t>
      </w:r>
      <w:r w:rsidR="00E9431A">
        <w:rPr>
          <w:rFonts w:ascii="Times New Roman" w:eastAsia="Calibri" w:hAnsi="Times New Roman"/>
          <w:bCs/>
          <w:sz w:val="24"/>
          <w:szCs w:val="24"/>
        </w:rPr>
        <w:t>Теоретические и методические основы деятельности классного руководителя</w:t>
      </w:r>
      <w:r w:rsidR="0087281E">
        <w:rPr>
          <w:rFonts w:ascii="Times New Roman" w:hAnsi="Times New Roman" w:cs="Times New Roman"/>
          <w:bCs/>
          <w:sz w:val="24"/>
          <w:szCs w:val="24"/>
        </w:rPr>
        <w:t>.</w:t>
      </w:r>
    </w:p>
    <w:p w:rsidR="009977A9" w:rsidRPr="006D0E06" w:rsidRDefault="00E9431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Задачи</w:t>
      </w:r>
    </w:p>
    <w:p w:rsidR="006D0E06" w:rsidRPr="000D07DD" w:rsidRDefault="006D0E06">
      <w:pPr>
        <w:spacing w:after="0" w:line="240" w:lineRule="auto"/>
        <w:ind w:firstLine="709"/>
        <w:jc w:val="both"/>
        <w:rPr>
          <w:rFonts w:ascii="Times New Roman" w:hAnsi="Times New Roman" w:cs="Times New Roman"/>
          <w:sz w:val="24"/>
          <w:szCs w:val="24"/>
        </w:rPr>
      </w:pPr>
      <w:r w:rsidRPr="000D07DD">
        <w:rPr>
          <w:rFonts w:ascii="Times New Roman" w:hAnsi="Times New Roman" w:cs="Times New Roman"/>
          <w:sz w:val="24"/>
          <w:szCs w:val="24"/>
        </w:rPr>
        <w:t xml:space="preserve">1. </w:t>
      </w:r>
      <w:proofErr w:type="gramStart"/>
      <w:r w:rsidR="009977A9" w:rsidRPr="000D07DD">
        <w:rPr>
          <w:rFonts w:ascii="Times New Roman" w:hAnsi="Times New Roman" w:cs="Times New Roman"/>
          <w:sz w:val="24"/>
          <w:szCs w:val="24"/>
        </w:rPr>
        <w:t>С</w:t>
      </w:r>
      <w:r w:rsidR="000D07DD" w:rsidRPr="000D07DD">
        <w:rPr>
          <w:rFonts w:ascii="Times New Roman" w:hAnsi="Times New Roman" w:cs="Times New Roman"/>
          <w:sz w:val="24"/>
          <w:szCs w:val="24"/>
        </w:rPr>
        <w:t>одействовать</w:t>
      </w:r>
      <w:r w:rsidR="009977A9" w:rsidRPr="000D07DD">
        <w:rPr>
          <w:rFonts w:ascii="Times New Roman" w:hAnsi="Times New Roman" w:cs="Times New Roman"/>
          <w:sz w:val="24"/>
          <w:szCs w:val="24"/>
        </w:rPr>
        <w:t xml:space="preserve"> повышению </w:t>
      </w:r>
      <w:r w:rsidR="000D07DD" w:rsidRPr="000D07DD">
        <w:rPr>
          <w:rFonts w:ascii="Times New Roman" w:hAnsi="Times New Roman" w:cs="Times New Roman"/>
          <w:sz w:val="24"/>
          <w:szCs w:val="24"/>
        </w:rPr>
        <w:t xml:space="preserve">теоретического </w:t>
      </w:r>
      <w:r w:rsidR="009977A9" w:rsidRPr="000D07DD">
        <w:rPr>
          <w:rFonts w:ascii="Times New Roman" w:hAnsi="Times New Roman" w:cs="Times New Roman"/>
          <w:sz w:val="24"/>
          <w:szCs w:val="24"/>
        </w:rPr>
        <w:t>уровня</w:t>
      </w:r>
      <w:r w:rsidR="00EB2931" w:rsidRPr="000D07DD">
        <w:rPr>
          <w:rFonts w:ascii="Times New Roman" w:hAnsi="Times New Roman" w:cs="Times New Roman"/>
          <w:sz w:val="24"/>
          <w:szCs w:val="24"/>
        </w:rPr>
        <w:t xml:space="preserve"> </w:t>
      </w:r>
      <w:r w:rsidR="00EF1D0F">
        <w:rPr>
          <w:rFonts w:ascii="Times New Roman" w:hAnsi="Times New Roman" w:cs="Times New Roman"/>
          <w:sz w:val="24"/>
          <w:szCs w:val="24"/>
        </w:rPr>
        <w:t xml:space="preserve">обучающихся по вопросам </w:t>
      </w:r>
      <w:r w:rsidR="00DC3DE9">
        <w:rPr>
          <w:rFonts w:ascii="Times New Roman" w:hAnsi="Times New Roman" w:cs="Times New Roman"/>
          <w:sz w:val="24"/>
          <w:szCs w:val="24"/>
        </w:rPr>
        <w:t xml:space="preserve">подготовки и проведения </w:t>
      </w:r>
      <w:proofErr w:type="spellStart"/>
      <w:r w:rsidR="00DC3DE9">
        <w:rPr>
          <w:rFonts w:ascii="Times New Roman" w:hAnsi="Times New Roman" w:cs="Times New Roman"/>
          <w:sz w:val="24"/>
          <w:szCs w:val="24"/>
        </w:rPr>
        <w:t>интерактива</w:t>
      </w:r>
      <w:proofErr w:type="spellEnd"/>
      <w:r w:rsidR="00DC3DE9">
        <w:rPr>
          <w:rFonts w:ascii="Times New Roman" w:hAnsi="Times New Roman" w:cs="Times New Roman"/>
          <w:sz w:val="24"/>
          <w:szCs w:val="24"/>
        </w:rPr>
        <w:t xml:space="preserve"> для родителей.</w:t>
      </w:r>
      <w:proofErr w:type="gramEnd"/>
    </w:p>
    <w:p w:rsidR="009977A9" w:rsidRPr="006D0E06" w:rsidRDefault="006D0E06">
      <w:pPr>
        <w:spacing w:after="0" w:line="240" w:lineRule="auto"/>
        <w:ind w:firstLine="709"/>
        <w:jc w:val="both"/>
        <w:rPr>
          <w:rFonts w:ascii="Times New Roman" w:hAnsi="Times New Roman" w:cs="Times New Roman"/>
          <w:b/>
          <w:sz w:val="24"/>
          <w:szCs w:val="24"/>
        </w:rPr>
      </w:pPr>
      <w:r w:rsidRPr="000D07DD">
        <w:rPr>
          <w:rFonts w:ascii="Times New Roman" w:hAnsi="Times New Roman" w:cs="Times New Roman"/>
          <w:sz w:val="24"/>
          <w:szCs w:val="24"/>
        </w:rPr>
        <w:t>2.</w:t>
      </w:r>
      <w:r w:rsidRPr="006D0E06">
        <w:rPr>
          <w:rFonts w:ascii="Times New Roman" w:hAnsi="Times New Roman" w:cs="Times New Roman"/>
          <w:b/>
          <w:sz w:val="24"/>
          <w:szCs w:val="24"/>
        </w:rPr>
        <w:t xml:space="preserve"> </w:t>
      </w:r>
      <w:r w:rsidRPr="006D0E06">
        <w:rPr>
          <w:rFonts w:ascii="Times New Roman" w:hAnsi="Times New Roman" w:cs="Times New Roman"/>
          <w:sz w:val="24"/>
          <w:szCs w:val="24"/>
        </w:rPr>
        <w:t xml:space="preserve">Способствовать формированию </w:t>
      </w:r>
      <w:r>
        <w:rPr>
          <w:rFonts w:ascii="Times New Roman" w:hAnsi="Times New Roman" w:cs="Times New Roman"/>
          <w:sz w:val="24"/>
          <w:szCs w:val="24"/>
        </w:rPr>
        <w:t>умения проектировать родительское собрание</w:t>
      </w:r>
      <w:r w:rsidRPr="006D0E06">
        <w:rPr>
          <w:rFonts w:ascii="Times New Roman" w:hAnsi="Times New Roman" w:cs="Times New Roman"/>
          <w:sz w:val="24"/>
          <w:szCs w:val="24"/>
        </w:rPr>
        <w:t xml:space="preserve"> с применением интерактивных </w:t>
      </w:r>
      <w:r w:rsidR="009323E5">
        <w:rPr>
          <w:rFonts w:ascii="Times New Roman" w:hAnsi="Times New Roman" w:cs="Times New Roman"/>
          <w:sz w:val="24"/>
          <w:szCs w:val="24"/>
        </w:rPr>
        <w:t>технологий</w:t>
      </w:r>
      <w:r>
        <w:rPr>
          <w:rFonts w:ascii="Times New Roman" w:hAnsi="Times New Roman" w:cs="Times New Roman"/>
          <w:sz w:val="24"/>
          <w:szCs w:val="24"/>
        </w:rPr>
        <w:t>.</w:t>
      </w:r>
      <w:r w:rsidRPr="006D0E06">
        <w:rPr>
          <w:rFonts w:ascii="Times New Roman" w:hAnsi="Times New Roman" w:cs="Times New Roman"/>
          <w:sz w:val="24"/>
          <w:szCs w:val="24"/>
        </w:rPr>
        <w:t xml:space="preserve"> </w:t>
      </w:r>
      <w:r w:rsidR="009977A9" w:rsidRPr="006D0E06">
        <w:rPr>
          <w:rFonts w:ascii="Times New Roman" w:hAnsi="Times New Roman" w:cs="Times New Roman"/>
          <w:b/>
          <w:sz w:val="24"/>
          <w:szCs w:val="24"/>
        </w:rPr>
        <w:t xml:space="preserve"> </w:t>
      </w:r>
    </w:p>
    <w:p w:rsidR="00692480" w:rsidRPr="00AF4550" w:rsidRDefault="005A2654">
      <w:pPr>
        <w:spacing w:after="0" w:line="240" w:lineRule="auto"/>
        <w:ind w:firstLine="709"/>
        <w:jc w:val="both"/>
        <w:rPr>
          <w:rFonts w:ascii="Times New Roman" w:hAnsi="Times New Roman" w:cs="Times New Roman"/>
          <w:sz w:val="24"/>
          <w:szCs w:val="24"/>
        </w:rPr>
      </w:pPr>
      <w:r w:rsidRPr="00AF4550">
        <w:rPr>
          <w:rFonts w:ascii="Times New Roman" w:hAnsi="Times New Roman" w:cs="Times New Roman"/>
          <w:sz w:val="24"/>
          <w:szCs w:val="24"/>
        </w:rPr>
        <w:t xml:space="preserve">Основными условиями реализации является </w:t>
      </w:r>
      <w:r w:rsidR="00E30E53">
        <w:rPr>
          <w:rFonts w:ascii="Times New Roman" w:hAnsi="Times New Roman" w:cs="Times New Roman"/>
          <w:sz w:val="24"/>
          <w:szCs w:val="24"/>
        </w:rPr>
        <w:t>теоретическая и методическая база по МДК 03.02</w:t>
      </w:r>
      <w:r w:rsidR="00723869">
        <w:rPr>
          <w:rFonts w:ascii="Times New Roman" w:hAnsi="Times New Roman" w:cs="Times New Roman"/>
          <w:sz w:val="24"/>
          <w:szCs w:val="24"/>
        </w:rPr>
        <w:t xml:space="preserve"> </w:t>
      </w:r>
      <w:r w:rsidR="00723869">
        <w:rPr>
          <w:rFonts w:ascii="Times New Roman" w:eastAsia="Calibri" w:hAnsi="Times New Roman"/>
          <w:bCs/>
          <w:sz w:val="24"/>
          <w:szCs w:val="24"/>
        </w:rPr>
        <w:t>Теоретические и методические основы деятельности классного руководителя</w:t>
      </w:r>
      <w:r w:rsidR="00E30E53">
        <w:rPr>
          <w:rFonts w:ascii="Times New Roman" w:hAnsi="Times New Roman" w:cs="Times New Roman"/>
          <w:sz w:val="24"/>
          <w:szCs w:val="24"/>
        </w:rPr>
        <w:t xml:space="preserve">, </w:t>
      </w:r>
      <w:r w:rsidRPr="00AF4550">
        <w:rPr>
          <w:rFonts w:ascii="Times New Roman" w:hAnsi="Times New Roman" w:cs="Times New Roman"/>
          <w:sz w:val="24"/>
          <w:szCs w:val="24"/>
        </w:rPr>
        <w:t>цифровая образовательная среда, которая включает в себя интерактивное оборудование (интерактивная панель, планшеты).</w:t>
      </w:r>
    </w:p>
    <w:p w:rsidR="00692480" w:rsidRPr="00D83CEF" w:rsidRDefault="005A2654" w:rsidP="00524902">
      <w:pPr>
        <w:spacing w:after="0" w:line="240" w:lineRule="auto"/>
        <w:ind w:firstLine="709"/>
        <w:jc w:val="both"/>
        <w:rPr>
          <w:rFonts w:ascii="Times New Roman" w:eastAsia="Times New Roman" w:hAnsi="Times New Roman" w:cs="Times New Roman"/>
          <w:color w:val="000000"/>
          <w:sz w:val="24"/>
          <w:szCs w:val="24"/>
        </w:rPr>
      </w:pPr>
      <w:r w:rsidRPr="00D83CEF">
        <w:rPr>
          <w:rFonts w:ascii="Times New Roman" w:hAnsi="Times New Roman" w:cs="Times New Roman"/>
          <w:sz w:val="24"/>
          <w:szCs w:val="24"/>
        </w:rPr>
        <w:t>В методических рекомендациях описан алгоритм работы по</w:t>
      </w:r>
      <w:r w:rsidRPr="00D83CEF">
        <w:rPr>
          <w:rFonts w:ascii="Times New Roman" w:eastAsia="Times New Roman" w:hAnsi="Times New Roman" w:cs="Times New Roman"/>
          <w:color w:val="000000"/>
          <w:sz w:val="24"/>
          <w:szCs w:val="24"/>
        </w:rPr>
        <w:t xml:space="preserve"> подготовке и проведению обучающего </w:t>
      </w:r>
      <w:proofErr w:type="spellStart"/>
      <w:r w:rsidRPr="00D83CEF">
        <w:rPr>
          <w:rFonts w:ascii="Times New Roman" w:eastAsia="Times New Roman" w:hAnsi="Times New Roman" w:cs="Times New Roman"/>
          <w:color w:val="000000"/>
          <w:sz w:val="24"/>
          <w:szCs w:val="24"/>
        </w:rPr>
        <w:t>интерактива</w:t>
      </w:r>
      <w:proofErr w:type="spellEnd"/>
      <w:r w:rsidRPr="00D83CEF">
        <w:rPr>
          <w:rFonts w:ascii="Times New Roman" w:eastAsia="Times New Roman" w:hAnsi="Times New Roman" w:cs="Times New Roman"/>
          <w:color w:val="000000"/>
          <w:sz w:val="24"/>
          <w:szCs w:val="24"/>
        </w:rPr>
        <w:t xml:space="preserve"> для родителей, </w:t>
      </w:r>
      <w:r w:rsidR="00590FA2" w:rsidRPr="00D83CEF">
        <w:rPr>
          <w:rFonts w:ascii="Times New Roman" w:hAnsi="Times New Roman" w:cs="Times New Roman"/>
          <w:sz w:val="24"/>
          <w:szCs w:val="24"/>
        </w:rPr>
        <w:t>систематизированы</w:t>
      </w:r>
      <w:r w:rsidRPr="00D83CEF">
        <w:rPr>
          <w:rFonts w:ascii="Times New Roman" w:hAnsi="Times New Roman" w:cs="Times New Roman"/>
          <w:sz w:val="24"/>
          <w:szCs w:val="24"/>
        </w:rPr>
        <w:t xml:space="preserve"> основные формы и приёмы интерактивного взаимодействия с семьёй,</w:t>
      </w:r>
      <w:r w:rsidRPr="00D83CEF">
        <w:rPr>
          <w:rFonts w:ascii="Times New Roman" w:eastAsia="Times New Roman" w:hAnsi="Times New Roman" w:cs="Times New Roman"/>
          <w:color w:val="000000"/>
          <w:sz w:val="24"/>
          <w:szCs w:val="24"/>
        </w:rPr>
        <w:t xml:space="preserve"> критерии проведения </w:t>
      </w:r>
      <w:proofErr w:type="spellStart"/>
      <w:r w:rsidRPr="00D83CEF">
        <w:rPr>
          <w:rFonts w:ascii="Times New Roman" w:eastAsia="Times New Roman" w:hAnsi="Times New Roman" w:cs="Times New Roman"/>
          <w:color w:val="000000"/>
          <w:sz w:val="24"/>
          <w:szCs w:val="24"/>
        </w:rPr>
        <w:t>интерактива</w:t>
      </w:r>
      <w:proofErr w:type="spellEnd"/>
      <w:r w:rsidRPr="00D83CEF">
        <w:rPr>
          <w:rFonts w:ascii="Times New Roman" w:eastAsia="Times New Roman" w:hAnsi="Times New Roman" w:cs="Times New Roman"/>
          <w:color w:val="000000"/>
          <w:sz w:val="24"/>
          <w:szCs w:val="24"/>
        </w:rPr>
        <w:t xml:space="preserve">, </w:t>
      </w:r>
      <w:r w:rsidR="00723869">
        <w:rPr>
          <w:rFonts w:ascii="Times New Roman" w:eastAsia="Times New Roman" w:hAnsi="Times New Roman" w:cs="Times New Roman"/>
          <w:color w:val="000000"/>
          <w:sz w:val="24"/>
          <w:szCs w:val="24"/>
        </w:rPr>
        <w:t xml:space="preserve">составлены </w:t>
      </w:r>
      <w:r w:rsidRPr="00D83CEF">
        <w:rPr>
          <w:rFonts w:ascii="Times New Roman" w:eastAsia="Times New Roman" w:hAnsi="Times New Roman" w:cs="Times New Roman"/>
          <w:color w:val="000000"/>
          <w:sz w:val="24"/>
          <w:szCs w:val="24"/>
        </w:rPr>
        <w:t>задания для самоконтроля.</w:t>
      </w:r>
      <w:r w:rsidR="009323E5" w:rsidRPr="00D83CEF">
        <w:rPr>
          <w:rFonts w:ascii="Times New Roman" w:eastAsia="Times New Roman" w:hAnsi="Times New Roman" w:cs="Times New Roman"/>
          <w:color w:val="000000"/>
          <w:sz w:val="24"/>
          <w:szCs w:val="24"/>
        </w:rPr>
        <w:t xml:space="preserve"> В приложении </w:t>
      </w:r>
      <w:r w:rsidR="00590FA2" w:rsidRPr="00D83CEF">
        <w:rPr>
          <w:rFonts w:ascii="Times New Roman" w:eastAsia="Times New Roman" w:hAnsi="Times New Roman" w:cs="Times New Roman"/>
          <w:color w:val="000000"/>
          <w:sz w:val="24"/>
          <w:szCs w:val="24"/>
        </w:rPr>
        <w:t>представлены</w:t>
      </w:r>
      <w:r w:rsidR="009323E5" w:rsidRPr="00D83CEF">
        <w:rPr>
          <w:rFonts w:ascii="Times New Roman" w:eastAsia="Times New Roman" w:hAnsi="Times New Roman" w:cs="Times New Roman"/>
          <w:color w:val="000000"/>
          <w:sz w:val="24"/>
          <w:szCs w:val="24"/>
        </w:rPr>
        <w:t xml:space="preserve"> примерные темы для подготовки родительских собраний.</w:t>
      </w:r>
    </w:p>
    <w:p w:rsidR="00692480" w:rsidRDefault="005A2654" w:rsidP="00524902">
      <w:pPr>
        <w:spacing w:after="0" w:line="240" w:lineRule="auto"/>
        <w:ind w:firstLine="709"/>
        <w:jc w:val="both"/>
        <w:rPr>
          <w:rFonts w:ascii="Times New Roman" w:hAnsi="Times New Roman"/>
          <w:sz w:val="24"/>
          <w:szCs w:val="24"/>
        </w:rPr>
      </w:pPr>
      <w:r>
        <w:rPr>
          <w:rFonts w:ascii="Times New Roman" w:hAnsi="Times New Roman"/>
          <w:sz w:val="24"/>
          <w:szCs w:val="24"/>
        </w:rPr>
        <w:t>Методические рекомендации предназначены для студентов специальности 44.02.02 Пр</w:t>
      </w:r>
      <w:r w:rsidR="003103F5">
        <w:rPr>
          <w:rFonts w:ascii="Times New Roman" w:hAnsi="Times New Roman"/>
          <w:sz w:val="24"/>
          <w:szCs w:val="24"/>
        </w:rPr>
        <w:t>еподавание в начальных классах по подготовке к экзамену по междисциплинарному курсу</w:t>
      </w:r>
      <w:r w:rsidR="008D140C">
        <w:rPr>
          <w:rFonts w:ascii="Times New Roman" w:hAnsi="Times New Roman"/>
          <w:sz w:val="24"/>
          <w:szCs w:val="24"/>
        </w:rPr>
        <w:t xml:space="preserve"> </w:t>
      </w:r>
      <w:r w:rsidR="008D140C">
        <w:rPr>
          <w:rFonts w:ascii="Times New Roman" w:hAnsi="Times New Roman" w:cs="Times New Roman"/>
          <w:bCs/>
          <w:sz w:val="24"/>
          <w:szCs w:val="24"/>
        </w:rPr>
        <w:t>МДК.03.02</w:t>
      </w:r>
      <w:r w:rsidR="00E9431A">
        <w:rPr>
          <w:rFonts w:ascii="Times New Roman" w:hAnsi="Times New Roman" w:cs="Times New Roman"/>
          <w:bCs/>
          <w:sz w:val="24"/>
          <w:szCs w:val="24"/>
        </w:rPr>
        <w:t xml:space="preserve"> </w:t>
      </w:r>
      <w:r w:rsidR="00E9431A">
        <w:rPr>
          <w:rFonts w:ascii="Times New Roman" w:eastAsia="Calibri" w:hAnsi="Times New Roman"/>
          <w:bCs/>
          <w:sz w:val="24"/>
          <w:szCs w:val="24"/>
        </w:rPr>
        <w:t>Теоретические и методические основы деятельности классного руководителя</w:t>
      </w:r>
      <w:r w:rsidR="003103F5">
        <w:rPr>
          <w:rFonts w:ascii="Times New Roman" w:hAnsi="Times New Roman"/>
          <w:sz w:val="24"/>
          <w:szCs w:val="24"/>
        </w:rPr>
        <w:t>, а также могут быть полезны начинающим учителям</w:t>
      </w:r>
      <w:r>
        <w:rPr>
          <w:rFonts w:ascii="Times New Roman" w:hAnsi="Times New Roman"/>
          <w:sz w:val="24"/>
          <w:szCs w:val="24"/>
        </w:rPr>
        <w:t xml:space="preserve"> </w:t>
      </w:r>
      <w:r w:rsidR="003103F5">
        <w:rPr>
          <w:rFonts w:ascii="Times New Roman" w:hAnsi="Times New Roman"/>
          <w:sz w:val="24"/>
          <w:szCs w:val="24"/>
        </w:rPr>
        <w:t>начальных классов.</w:t>
      </w:r>
    </w:p>
    <w:p w:rsidR="00692480" w:rsidRDefault="00692480" w:rsidP="00524902">
      <w:pPr>
        <w:spacing w:after="0" w:line="240" w:lineRule="auto"/>
        <w:ind w:firstLine="709"/>
        <w:jc w:val="both"/>
        <w:rPr>
          <w:rFonts w:ascii="Times New Roman" w:hAnsi="Times New Roman"/>
          <w:sz w:val="24"/>
          <w:szCs w:val="24"/>
        </w:rPr>
      </w:pPr>
    </w:p>
    <w:p w:rsidR="00692480" w:rsidRDefault="00692480">
      <w:pPr>
        <w:spacing w:after="0" w:line="240" w:lineRule="auto"/>
        <w:ind w:firstLine="709"/>
        <w:jc w:val="both"/>
        <w:rPr>
          <w:rFonts w:ascii="Times New Roman" w:hAnsi="Times New Roman" w:cs="Times New Roman"/>
          <w:b/>
          <w:sz w:val="24"/>
          <w:szCs w:val="24"/>
        </w:rPr>
      </w:pPr>
    </w:p>
    <w:p w:rsidR="00692480" w:rsidRDefault="00692480">
      <w:pPr>
        <w:spacing w:after="0" w:line="240" w:lineRule="auto"/>
        <w:ind w:firstLine="709"/>
        <w:jc w:val="both"/>
        <w:rPr>
          <w:rFonts w:ascii="Times New Roman" w:hAnsi="Times New Roman" w:cs="Times New Roman"/>
          <w:sz w:val="24"/>
          <w:szCs w:val="24"/>
        </w:rPr>
      </w:pPr>
    </w:p>
    <w:p w:rsidR="00692480" w:rsidRDefault="00692480">
      <w:pPr>
        <w:rPr>
          <w:rFonts w:ascii="Times New Roman" w:hAnsi="Times New Roman" w:cs="Times New Roman"/>
          <w:sz w:val="24"/>
          <w:szCs w:val="24"/>
        </w:rPr>
      </w:pPr>
    </w:p>
    <w:p w:rsidR="00692480" w:rsidRDefault="00692480">
      <w:pPr>
        <w:rPr>
          <w:rFonts w:ascii="Times New Roman" w:hAnsi="Times New Roman" w:cs="Times New Roman"/>
          <w:sz w:val="24"/>
          <w:szCs w:val="24"/>
        </w:rPr>
      </w:pPr>
    </w:p>
    <w:p w:rsidR="00692480" w:rsidRDefault="00692480">
      <w:pPr>
        <w:rPr>
          <w:rFonts w:ascii="Times New Roman" w:hAnsi="Times New Roman" w:cs="Times New Roman"/>
          <w:sz w:val="24"/>
          <w:szCs w:val="24"/>
        </w:rPr>
      </w:pPr>
    </w:p>
    <w:p w:rsidR="00692480" w:rsidRDefault="00692480">
      <w:pPr>
        <w:rPr>
          <w:rFonts w:ascii="Times New Roman" w:hAnsi="Times New Roman" w:cs="Times New Roman"/>
          <w:sz w:val="24"/>
          <w:szCs w:val="24"/>
        </w:rPr>
      </w:pPr>
    </w:p>
    <w:p w:rsidR="00692480" w:rsidRDefault="00692480">
      <w:pPr>
        <w:rPr>
          <w:rFonts w:ascii="Times New Roman" w:hAnsi="Times New Roman" w:cs="Times New Roman"/>
          <w:sz w:val="24"/>
          <w:szCs w:val="24"/>
        </w:rPr>
      </w:pPr>
    </w:p>
    <w:p w:rsidR="00692480" w:rsidRDefault="00692480">
      <w:pPr>
        <w:rPr>
          <w:rFonts w:ascii="Times New Roman" w:hAnsi="Times New Roman" w:cs="Times New Roman"/>
          <w:sz w:val="24"/>
          <w:szCs w:val="24"/>
        </w:rPr>
      </w:pPr>
    </w:p>
    <w:p w:rsidR="00E9431A" w:rsidRDefault="00E9431A">
      <w:pPr>
        <w:rPr>
          <w:rFonts w:ascii="Times New Roman" w:hAnsi="Times New Roman" w:cs="Times New Roman"/>
          <w:sz w:val="24"/>
          <w:szCs w:val="24"/>
        </w:rPr>
      </w:pPr>
    </w:p>
    <w:p w:rsidR="00EF1D0F" w:rsidRPr="004E2CC5" w:rsidRDefault="005A2654" w:rsidP="00E9431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692480" w:rsidRDefault="00692480" w:rsidP="00352887">
      <w:pPr>
        <w:spacing w:after="0" w:line="240" w:lineRule="auto"/>
        <w:jc w:val="both"/>
        <w:rPr>
          <w:rFonts w:ascii="Times New Roman" w:hAnsi="Times New Roman" w:cs="Times New Roman"/>
          <w:b/>
          <w:sz w:val="24"/>
          <w:szCs w:val="24"/>
        </w:rPr>
      </w:pPr>
    </w:p>
    <w:p w:rsidR="00E9431A" w:rsidRDefault="00E9431A" w:rsidP="00C46FB2">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Актуальность </w:t>
      </w:r>
    </w:p>
    <w:p w:rsidR="00C46FB2" w:rsidRPr="008D140C" w:rsidRDefault="00C46FB2" w:rsidP="00C46FB2">
      <w:pPr>
        <w:shd w:val="clear" w:color="auto" w:fill="FFFFFF"/>
        <w:spacing w:after="0" w:line="240" w:lineRule="auto"/>
        <w:ind w:firstLine="709"/>
        <w:jc w:val="both"/>
        <w:rPr>
          <w:rFonts w:ascii="Helvetica" w:eastAsia="Times New Roman" w:hAnsi="Helvetica" w:cs="Helvetica"/>
          <w:sz w:val="24"/>
          <w:szCs w:val="24"/>
          <w:lang w:eastAsia="ru-RU"/>
        </w:rPr>
      </w:pPr>
      <w:r w:rsidRPr="008D140C">
        <w:rPr>
          <w:rFonts w:ascii="Times New Roman" w:eastAsia="Times New Roman" w:hAnsi="Times New Roman" w:cs="Times New Roman"/>
          <w:sz w:val="24"/>
          <w:szCs w:val="24"/>
          <w:lang w:eastAsia="ru-RU"/>
        </w:rPr>
        <w:t>В современном мире формы работы с родителями постоянно меняются. Традиционные формы, в которых главное место</w:t>
      </w:r>
      <w:r w:rsidRPr="00C46FB2">
        <w:rPr>
          <w:rFonts w:ascii="Times New Roman" w:eastAsia="Times New Roman" w:hAnsi="Times New Roman" w:cs="Times New Roman"/>
          <w:sz w:val="24"/>
          <w:szCs w:val="24"/>
          <w:lang w:eastAsia="ru-RU"/>
        </w:rPr>
        <w:t xml:space="preserve"> отводилось беседам, сообщениям</w:t>
      </w:r>
      <w:r w:rsidRPr="008D140C">
        <w:rPr>
          <w:rFonts w:ascii="Times New Roman" w:eastAsia="Times New Roman" w:hAnsi="Times New Roman" w:cs="Times New Roman"/>
          <w:sz w:val="24"/>
          <w:szCs w:val="24"/>
          <w:lang w:eastAsia="ru-RU"/>
        </w:rPr>
        <w:t xml:space="preserve"> утратили свое значен</w:t>
      </w:r>
      <w:r w:rsidRPr="00C46FB2">
        <w:rPr>
          <w:rFonts w:ascii="Times New Roman" w:eastAsia="Times New Roman" w:hAnsi="Times New Roman" w:cs="Times New Roman"/>
          <w:sz w:val="24"/>
          <w:szCs w:val="24"/>
          <w:lang w:eastAsia="ru-RU"/>
        </w:rPr>
        <w:t>ие из-за малой их эффективности.</w:t>
      </w:r>
      <w:r w:rsidRPr="008D140C">
        <w:rPr>
          <w:rFonts w:ascii="Times New Roman" w:eastAsia="Times New Roman" w:hAnsi="Times New Roman" w:cs="Times New Roman"/>
          <w:sz w:val="24"/>
          <w:szCs w:val="24"/>
          <w:lang w:eastAsia="ru-RU"/>
        </w:rPr>
        <w:t xml:space="preserve"> Все шире используются новые, активные формы работы с родителями, позволяющие вовлечь родителей в процесс обучения, развития и познания собственного ребенка.</w:t>
      </w:r>
    </w:p>
    <w:p w:rsidR="008D140C" w:rsidRPr="00C46FB2" w:rsidRDefault="005A2654" w:rsidP="00C46FB2">
      <w:pPr>
        <w:spacing w:after="0" w:line="240" w:lineRule="auto"/>
        <w:ind w:firstLine="709"/>
        <w:jc w:val="both"/>
        <w:rPr>
          <w:rFonts w:ascii="Times New Roman" w:hAnsi="Times New Roman" w:cs="Times New Roman"/>
          <w:sz w:val="24"/>
          <w:szCs w:val="24"/>
        </w:rPr>
      </w:pPr>
      <w:r w:rsidRPr="00C46FB2">
        <w:rPr>
          <w:rFonts w:ascii="Times New Roman" w:hAnsi="Times New Roman" w:cs="Times New Roman"/>
          <w:sz w:val="24"/>
          <w:szCs w:val="24"/>
        </w:rPr>
        <w:t xml:space="preserve">Родительское собрание остаётся одной из самых эффективных форм в системе взаимодействия школы и семьи. Педагогическое взаимодействие школы и семьи влияет на качество семейного воспитания, так как основной задачей такого сотрудничества является оказание родителям психолого-педагогической помощи и поддержки в образовании и воспитании.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Поэтому</w:t>
      </w:r>
      <w:r w:rsidR="008D140C">
        <w:rPr>
          <w:rFonts w:ascii="Times New Roman" w:hAnsi="Times New Roman" w:cs="Times New Roman"/>
          <w:sz w:val="24"/>
          <w:szCs w:val="24"/>
        </w:rPr>
        <w:t>, современному учителю,</w:t>
      </w:r>
      <w:r>
        <w:rPr>
          <w:rFonts w:ascii="Times New Roman" w:hAnsi="Times New Roman" w:cs="Times New Roman"/>
          <w:sz w:val="24"/>
          <w:szCs w:val="24"/>
        </w:rPr>
        <w:t xml:space="preserve"> необходимо совершенствовать формы и методы проведения родительских собраний, используя интерактивные технологии. </w:t>
      </w:r>
      <w:r w:rsidR="008D140C">
        <w:rPr>
          <w:rFonts w:ascii="Times New Roman" w:hAnsi="Times New Roman" w:cs="Times New Roman"/>
          <w:sz w:val="24"/>
          <w:szCs w:val="24"/>
        </w:rPr>
        <w:t xml:space="preserve"> </w:t>
      </w:r>
    </w:p>
    <w:p w:rsidR="00692480" w:rsidRDefault="005A2654">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Тема занятия «Интерактивные формы взаимодействия классного руководителя с семьёй» включена в рабочую программу по МДК</w:t>
      </w:r>
      <w:r>
        <w:rPr>
          <w:rFonts w:ascii="Times New Roman" w:eastAsia="Calibri" w:hAnsi="Times New Roman"/>
          <w:bCs/>
          <w:sz w:val="24"/>
          <w:szCs w:val="24"/>
        </w:rPr>
        <w:t xml:space="preserve"> 03.02. Теоретические и методические основы деятельности классного руководителя, отвечает требованиям к результатам освоения </w:t>
      </w:r>
      <w:r>
        <w:rPr>
          <w:rFonts w:ascii="Times New Roman" w:hAnsi="Times New Roman"/>
          <w:sz w:val="24"/>
          <w:szCs w:val="24"/>
        </w:rPr>
        <w:t>основного вида деятельности «педагогическая деятельность по проектированию и реализации процесса обучения в начальном общем образовании» в соответствии с требованиями ФГОС СПО (приказ Министерства просвещения РФ от 17 августа 2022г. №742)</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Содержательная часть направлена на формирование следующих общих и профессиональных компетенций:</w:t>
      </w:r>
    </w:p>
    <w:p w:rsidR="00692480" w:rsidRDefault="005A2654">
      <w:pPr>
        <w:spacing w:after="0" w:line="240" w:lineRule="auto"/>
        <w:ind w:firstLine="709"/>
        <w:jc w:val="both"/>
        <w:rPr>
          <w:rFonts w:ascii="Times New Roman" w:eastAsia="Calibri" w:hAnsi="Times New Roman"/>
          <w:sz w:val="24"/>
          <w:szCs w:val="24"/>
        </w:rPr>
      </w:pPr>
      <w:proofErr w:type="gramStart"/>
      <w:r>
        <w:rPr>
          <w:rFonts w:ascii="Times New Roman" w:hAnsi="Times New Roman" w:cs="Times New Roman"/>
          <w:b/>
          <w:sz w:val="24"/>
          <w:szCs w:val="24"/>
        </w:rPr>
        <w:t>ОК</w:t>
      </w:r>
      <w:proofErr w:type="gramEnd"/>
      <w:r>
        <w:rPr>
          <w:rFonts w:ascii="Times New Roman" w:hAnsi="Times New Roman" w:cs="Times New Roman"/>
          <w:b/>
          <w:sz w:val="24"/>
          <w:szCs w:val="24"/>
        </w:rPr>
        <w:t xml:space="preserve"> 01.</w:t>
      </w:r>
      <w:r>
        <w:rPr>
          <w:rFonts w:ascii="Times New Roman" w:hAnsi="Times New Roman" w:cs="Times New Roman"/>
          <w:sz w:val="24"/>
          <w:szCs w:val="24"/>
        </w:rPr>
        <w:t xml:space="preserve"> </w:t>
      </w:r>
      <w:bookmarkStart w:id="0" w:name="_Toc118714881"/>
      <w:r>
        <w:rPr>
          <w:rFonts w:ascii="Times New Roman" w:eastAsia="Calibri" w:hAnsi="Times New Roman"/>
          <w:sz w:val="24"/>
          <w:szCs w:val="24"/>
        </w:rPr>
        <w:t>Выбирать способы решения задач профессиональной деятельности применительно к различным контекстам</w:t>
      </w:r>
      <w:bookmarkEnd w:id="0"/>
      <w:r>
        <w:rPr>
          <w:rFonts w:ascii="Times New Roman" w:eastAsia="Calibri" w:hAnsi="Times New Roman"/>
          <w:sz w:val="24"/>
          <w:szCs w:val="24"/>
        </w:rPr>
        <w:t>.</w:t>
      </w:r>
    </w:p>
    <w:p w:rsidR="00692480" w:rsidRDefault="005A2654">
      <w:pPr>
        <w:spacing w:after="0" w:line="240" w:lineRule="auto"/>
        <w:ind w:firstLine="709"/>
        <w:jc w:val="both"/>
        <w:rPr>
          <w:rFonts w:ascii="Times New Roman" w:hAnsi="Times New Roman"/>
          <w:sz w:val="24"/>
          <w:szCs w:val="24"/>
        </w:rPr>
      </w:pPr>
      <w:r>
        <w:rPr>
          <w:rFonts w:ascii="Times New Roman" w:hAnsi="Times New Roman"/>
          <w:b/>
          <w:sz w:val="24"/>
          <w:szCs w:val="24"/>
        </w:rPr>
        <w:t>ПК 3.5.</w:t>
      </w:r>
      <w:r>
        <w:rPr>
          <w:rFonts w:ascii="Times New Roman" w:hAnsi="Times New Roman"/>
          <w:sz w:val="24"/>
          <w:szCs w:val="24"/>
        </w:rPr>
        <w:t xml:space="preserve"> Осуществлять педагогическое просвещение и сопровождение родителей обучающихся (их законных представителей)</w:t>
      </w:r>
    </w:p>
    <w:p w:rsidR="00692480" w:rsidRDefault="005A2654">
      <w:pPr>
        <w:spacing w:after="0" w:line="240" w:lineRule="auto"/>
        <w:ind w:firstLine="709"/>
        <w:jc w:val="both"/>
        <w:rPr>
          <w:rFonts w:ascii="Times New Roman" w:hAnsi="Times New Roman"/>
          <w:b/>
          <w:sz w:val="24"/>
          <w:szCs w:val="24"/>
        </w:rPr>
      </w:pPr>
      <w:r>
        <w:rPr>
          <w:rFonts w:ascii="Times New Roman" w:hAnsi="Times New Roman"/>
          <w:b/>
          <w:sz w:val="24"/>
          <w:szCs w:val="24"/>
        </w:rPr>
        <w:t>Владеть навыками:</w:t>
      </w:r>
    </w:p>
    <w:p w:rsidR="00692480" w:rsidRPr="00E9431A" w:rsidRDefault="005A2654" w:rsidP="00E9431A">
      <w:pPr>
        <w:pStyle w:val="ab"/>
        <w:widowControl w:val="0"/>
        <w:numPr>
          <w:ilvl w:val="0"/>
          <w:numId w:val="10"/>
        </w:numPr>
        <w:autoSpaceDE w:val="0"/>
        <w:autoSpaceDN w:val="0"/>
        <w:adjustRightInd w:val="0"/>
        <w:spacing w:after="0" w:line="240" w:lineRule="auto"/>
        <w:jc w:val="both"/>
        <w:rPr>
          <w:rFonts w:ascii="Times New Roman" w:hAnsi="Times New Roman"/>
          <w:iCs/>
          <w:sz w:val="24"/>
          <w:szCs w:val="24"/>
        </w:rPr>
      </w:pPr>
      <w:r w:rsidRPr="00E9431A">
        <w:rPr>
          <w:rFonts w:ascii="Times New Roman" w:hAnsi="Times New Roman"/>
          <w:iCs/>
          <w:sz w:val="24"/>
          <w:szCs w:val="24"/>
        </w:rPr>
        <w:t>определения целей и задач работы с семьей на основе результатов наблюдений за ребенком и изучения особенностей семейного воспитания.</w:t>
      </w:r>
    </w:p>
    <w:p w:rsidR="00692480" w:rsidRDefault="005A2654">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Уметь: </w:t>
      </w:r>
    </w:p>
    <w:p w:rsidR="00692480" w:rsidRPr="00E9431A" w:rsidRDefault="005A2654" w:rsidP="00E9431A">
      <w:pPr>
        <w:pStyle w:val="ab"/>
        <w:numPr>
          <w:ilvl w:val="0"/>
          <w:numId w:val="10"/>
        </w:numPr>
        <w:spacing w:after="0" w:line="240" w:lineRule="auto"/>
        <w:jc w:val="both"/>
        <w:rPr>
          <w:rFonts w:ascii="Times New Roman" w:hAnsi="Times New Roman"/>
          <w:iCs/>
          <w:sz w:val="24"/>
          <w:szCs w:val="24"/>
        </w:rPr>
      </w:pPr>
      <w:r w:rsidRPr="00E9431A">
        <w:rPr>
          <w:rFonts w:ascii="Times New Roman" w:hAnsi="Times New Roman"/>
          <w:iCs/>
          <w:sz w:val="24"/>
          <w:szCs w:val="24"/>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 консультировать родителей по вопросам семейного воспитания, социального, психического и физического развития ребенка;</w:t>
      </w:r>
    </w:p>
    <w:p w:rsidR="00692480" w:rsidRPr="00E9431A" w:rsidRDefault="005A2654" w:rsidP="00E9431A">
      <w:pPr>
        <w:pStyle w:val="ab"/>
        <w:widowControl w:val="0"/>
        <w:numPr>
          <w:ilvl w:val="0"/>
          <w:numId w:val="10"/>
        </w:numPr>
        <w:autoSpaceDE w:val="0"/>
        <w:autoSpaceDN w:val="0"/>
        <w:adjustRightInd w:val="0"/>
        <w:spacing w:after="0" w:line="240" w:lineRule="auto"/>
        <w:jc w:val="both"/>
        <w:rPr>
          <w:rFonts w:ascii="Times New Roman" w:hAnsi="Times New Roman"/>
          <w:iCs/>
          <w:sz w:val="24"/>
          <w:szCs w:val="24"/>
        </w:rPr>
      </w:pPr>
      <w:r w:rsidRPr="00E9431A">
        <w:rPr>
          <w:rFonts w:ascii="Times New Roman" w:hAnsi="Times New Roman"/>
          <w:iCs/>
          <w:sz w:val="24"/>
          <w:szCs w:val="24"/>
        </w:rPr>
        <w:t>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rsidR="00692480" w:rsidRDefault="005A2654">
      <w:pPr>
        <w:spacing w:after="0" w:line="240" w:lineRule="auto"/>
        <w:ind w:firstLine="709"/>
        <w:jc w:val="both"/>
        <w:rPr>
          <w:rFonts w:ascii="Times New Roman" w:hAnsi="Times New Roman"/>
          <w:b/>
          <w:sz w:val="24"/>
          <w:szCs w:val="24"/>
        </w:rPr>
      </w:pPr>
      <w:r>
        <w:rPr>
          <w:rFonts w:ascii="Times New Roman" w:hAnsi="Times New Roman"/>
          <w:b/>
          <w:sz w:val="24"/>
          <w:szCs w:val="24"/>
        </w:rPr>
        <w:t>Знать:</w:t>
      </w:r>
    </w:p>
    <w:p w:rsidR="00692480" w:rsidRPr="00E9431A" w:rsidRDefault="005A2654" w:rsidP="00E9431A">
      <w:pPr>
        <w:pStyle w:val="ab"/>
        <w:numPr>
          <w:ilvl w:val="0"/>
          <w:numId w:val="11"/>
        </w:numPr>
        <w:spacing w:after="0" w:line="240" w:lineRule="auto"/>
        <w:jc w:val="both"/>
        <w:rPr>
          <w:rFonts w:ascii="Times New Roman" w:hAnsi="Times New Roman"/>
          <w:iCs/>
          <w:sz w:val="24"/>
          <w:szCs w:val="24"/>
        </w:rPr>
      </w:pPr>
      <w:r w:rsidRPr="00E9431A">
        <w:rPr>
          <w:rFonts w:ascii="Times New Roman" w:hAnsi="Times New Roman"/>
          <w:iCs/>
          <w:sz w:val="24"/>
          <w:szCs w:val="24"/>
        </w:rPr>
        <w:t>особенности планирования, содержание, формы, методы и технологии взаимодействия с родителями обучающихся (их законными представителями)</w:t>
      </w:r>
    </w:p>
    <w:p w:rsidR="00692480" w:rsidRDefault="005A2654">
      <w:pPr>
        <w:spacing w:after="0" w:line="240" w:lineRule="auto"/>
        <w:ind w:firstLine="709"/>
        <w:jc w:val="both"/>
        <w:rPr>
          <w:rFonts w:ascii="Times New Roman" w:hAnsi="Times New Roman"/>
          <w:sz w:val="24"/>
          <w:szCs w:val="24"/>
        </w:rPr>
      </w:pPr>
      <w:r>
        <w:rPr>
          <w:rFonts w:ascii="Times New Roman" w:hAnsi="Times New Roman"/>
          <w:b/>
          <w:sz w:val="24"/>
          <w:szCs w:val="24"/>
        </w:rPr>
        <w:t>ПК 3.6.</w:t>
      </w:r>
      <w:r>
        <w:rPr>
          <w:rFonts w:ascii="Times New Roman" w:hAnsi="Times New Roman"/>
          <w:sz w:val="24"/>
          <w:szCs w:val="24"/>
        </w:rPr>
        <w:t xml:space="preserve"> Организовывать взаимодействие с субъектами образовательного процесса для решения задач воспитания (родителями обучающихся (их законными представителями), коллегами, представителями учреждений культуры, спорта, здравоохранения и т.п.)</w:t>
      </w:r>
    </w:p>
    <w:p w:rsidR="00692480" w:rsidRDefault="005A2654">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Уметь: </w:t>
      </w:r>
    </w:p>
    <w:p w:rsidR="00692480" w:rsidRPr="00E9431A" w:rsidRDefault="005A2654" w:rsidP="00E9431A">
      <w:pPr>
        <w:pStyle w:val="ab"/>
        <w:numPr>
          <w:ilvl w:val="0"/>
          <w:numId w:val="11"/>
        </w:numPr>
        <w:spacing w:after="0" w:line="240" w:lineRule="auto"/>
        <w:jc w:val="both"/>
        <w:rPr>
          <w:rFonts w:ascii="Times New Roman" w:hAnsi="Times New Roman"/>
          <w:iCs/>
          <w:sz w:val="24"/>
          <w:szCs w:val="24"/>
        </w:rPr>
      </w:pPr>
      <w:r w:rsidRPr="00E9431A">
        <w:rPr>
          <w:rFonts w:ascii="Times New Roman" w:hAnsi="Times New Roman"/>
          <w:iCs/>
          <w:sz w:val="24"/>
          <w:szCs w:val="24"/>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p>
    <w:p w:rsidR="00692480" w:rsidRDefault="005A2654">
      <w:pPr>
        <w:widowControl w:val="0"/>
        <w:autoSpaceDE w:val="0"/>
        <w:autoSpaceDN w:val="0"/>
        <w:adjustRightInd w:val="0"/>
        <w:spacing w:after="0" w:line="240" w:lineRule="auto"/>
        <w:ind w:firstLine="709"/>
        <w:contextualSpacing/>
        <w:jc w:val="both"/>
        <w:rPr>
          <w:rFonts w:ascii="Times New Roman" w:hAnsi="Times New Roman"/>
          <w:b/>
          <w:iCs/>
          <w:sz w:val="24"/>
          <w:szCs w:val="24"/>
        </w:rPr>
      </w:pPr>
      <w:r>
        <w:rPr>
          <w:rFonts w:ascii="Times New Roman" w:hAnsi="Times New Roman"/>
          <w:b/>
          <w:iCs/>
          <w:sz w:val="24"/>
          <w:szCs w:val="24"/>
        </w:rPr>
        <w:t xml:space="preserve">Знать: </w:t>
      </w:r>
    </w:p>
    <w:p w:rsidR="00692480" w:rsidRPr="00E9431A" w:rsidRDefault="005A2654" w:rsidP="00E9431A">
      <w:pPr>
        <w:pStyle w:val="ab"/>
        <w:widowControl w:val="0"/>
        <w:numPr>
          <w:ilvl w:val="0"/>
          <w:numId w:val="11"/>
        </w:numPr>
        <w:autoSpaceDE w:val="0"/>
        <w:autoSpaceDN w:val="0"/>
        <w:adjustRightInd w:val="0"/>
        <w:spacing w:after="0" w:line="240" w:lineRule="auto"/>
        <w:jc w:val="both"/>
        <w:rPr>
          <w:rFonts w:ascii="Times New Roman" w:hAnsi="Times New Roman"/>
          <w:iCs/>
          <w:sz w:val="24"/>
          <w:szCs w:val="24"/>
        </w:rPr>
      </w:pPr>
      <w:r w:rsidRPr="00E9431A">
        <w:rPr>
          <w:rFonts w:ascii="Times New Roman" w:hAnsi="Times New Roman"/>
          <w:iCs/>
          <w:sz w:val="24"/>
          <w:szCs w:val="24"/>
        </w:rPr>
        <w:t>технологии интерактивного взаимодействия с родителями, партнерами и коллегами;</w:t>
      </w:r>
    </w:p>
    <w:p w:rsidR="00692480" w:rsidRDefault="00692480">
      <w:pPr>
        <w:spacing w:after="0" w:line="240" w:lineRule="auto"/>
        <w:ind w:firstLine="709"/>
        <w:jc w:val="both"/>
        <w:rPr>
          <w:rFonts w:ascii="Times New Roman" w:hAnsi="Times New Roman" w:cs="Times New Roman"/>
          <w:sz w:val="24"/>
          <w:szCs w:val="24"/>
        </w:rPr>
      </w:pPr>
    </w:p>
    <w:p w:rsidR="00692480" w:rsidRDefault="005A2654">
      <w:pPr>
        <w:jc w:val="center"/>
        <w:rPr>
          <w:rFonts w:ascii="Times New Roman" w:hAnsi="Times New Roman" w:cs="Times New Roman"/>
          <w:b/>
          <w:sz w:val="24"/>
          <w:szCs w:val="24"/>
        </w:rPr>
      </w:pPr>
      <w:r>
        <w:rPr>
          <w:rFonts w:ascii="Times New Roman" w:hAnsi="Times New Roman" w:cs="Times New Roman"/>
          <w:b/>
          <w:sz w:val="24"/>
          <w:szCs w:val="24"/>
        </w:rPr>
        <w:t>Основная часть</w:t>
      </w:r>
    </w:p>
    <w:p w:rsidR="00692480" w:rsidRDefault="005A2654" w:rsidP="000C5F4D">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На</w:t>
      </w:r>
      <w:r w:rsidR="00E9431A">
        <w:rPr>
          <w:rFonts w:ascii="Times New Roman" w:hAnsi="Times New Roman" w:cs="Times New Roman"/>
          <w:b/>
          <w:sz w:val="24"/>
          <w:szCs w:val="24"/>
        </w:rPr>
        <w:t>именован</w:t>
      </w:r>
      <w:r>
        <w:rPr>
          <w:rFonts w:ascii="Times New Roman" w:hAnsi="Times New Roman" w:cs="Times New Roman"/>
          <w:b/>
          <w:sz w:val="24"/>
          <w:szCs w:val="24"/>
        </w:rPr>
        <w:t xml:space="preserve">ие </w:t>
      </w:r>
      <w:r w:rsidR="00E9431A">
        <w:rPr>
          <w:rFonts w:ascii="Times New Roman" w:hAnsi="Times New Roman" w:cs="Times New Roman"/>
          <w:b/>
          <w:sz w:val="24"/>
          <w:szCs w:val="24"/>
        </w:rPr>
        <w:t>курса:</w:t>
      </w:r>
      <w:r>
        <w:rPr>
          <w:rFonts w:ascii="Times New Roman" w:eastAsia="Calibri" w:hAnsi="Times New Roman"/>
          <w:b/>
          <w:bCs/>
          <w:sz w:val="23"/>
          <w:szCs w:val="23"/>
        </w:rPr>
        <w:t xml:space="preserve"> </w:t>
      </w:r>
      <w:r>
        <w:rPr>
          <w:rFonts w:ascii="Times New Roman" w:eastAsia="Calibri" w:hAnsi="Times New Roman"/>
          <w:bCs/>
          <w:sz w:val="24"/>
          <w:szCs w:val="24"/>
        </w:rPr>
        <w:t>МДК 03.02. Теоретические и методические основы деятельности классного руководителя. Тема</w:t>
      </w:r>
      <w:r w:rsidR="00E9431A">
        <w:rPr>
          <w:rFonts w:ascii="Times New Roman" w:eastAsia="Calibri" w:hAnsi="Times New Roman"/>
          <w:bCs/>
          <w:sz w:val="24"/>
          <w:szCs w:val="24"/>
        </w:rPr>
        <w:t>:</w:t>
      </w:r>
      <w:r>
        <w:rPr>
          <w:rFonts w:ascii="Times New Roman" w:eastAsia="Calibri" w:hAnsi="Times New Roman"/>
          <w:bCs/>
          <w:sz w:val="24"/>
          <w:szCs w:val="24"/>
        </w:rPr>
        <w:t xml:space="preserve"> «Интерактивные формы взаимодействия классного руководителя с семьёй».</w:t>
      </w:r>
    </w:p>
    <w:p w:rsidR="00692480" w:rsidRDefault="005A2654" w:rsidP="00C655E0">
      <w:pPr>
        <w:spacing w:after="0" w:line="240" w:lineRule="auto"/>
        <w:ind w:firstLine="709"/>
        <w:jc w:val="both"/>
        <w:rPr>
          <w:rFonts w:ascii="Times New Roman" w:hAnsi="Times New Roman" w:cs="Times New Roman"/>
          <w:b/>
          <w:sz w:val="24"/>
          <w:szCs w:val="24"/>
        </w:rPr>
      </w:pPr>
      <w:r w:rsidRPr="0050116B">
        <w:rPr>
          <w:rFonts w:ascii="Times New Roman" w:hAnsi="Times New Roman" w:cs="Times New Roman"/>
          <w:b/>
          <w:sz w:val="24"/>
          <w:szCs w:val="24"/>
        </w:rPr>
        <w:t>Тематические блоки</w:t>
      </w:r>
    </w:p>
    <w:p w:rsidR="000C5F4D" w:rsidRDefault="000C5F4D" w:rsidP="00C655E0">
      <w:pPr>
        <w:spacing w:after="0" w:line="240" w:lineRule="auto"/>
        <w:ind w:firstLine="709"/>
        <w:jc w:val="both"/>
        <w:rPr>
          <w:rFonts w:ascii="Times New Roman" w:hAnsi="Times New Roman" w:cs="Times New Roman"/>
          <w:sz w:val="24"/>
          <w:szCs w:val="24"/>
        </w:rPr>
      </w:pPr>
      <w:r w:rsidRPr="000C5F4D">
        <w:rPr>
          <w:rFonts w:ascii="Times New Roman" w:hAnsi="Times New Roman" w:cs="Times New Roman"/>
          <w:sz w:val="24"/>
          <w:szCs w:val="24"/>
        </w:rPr>
        <w:t>1. Формы интерактивного взаимодействия</w:t>
      </w:r>
      <w:r>
        <w:rPr>
          <w:rFonts w:ascii="Times New Roman" w:hAnsi="Times New Roman" w:cs="Times New Roman"/>
          <w:sz w:val="24"/>
          <w:szCs w:val="24"/>
        </w:rPr>
        <w:t>.</w:t>
      </w:r>
    </w:p>
    <w:p w:rsidR="000C5F4D" w:rsidRDefault="000C5F4D" w:rsidP="00C655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0C5F4D">
        <w:rPr>
          <w:rFonts w:ascii="Times New Roman" w:hAnsi="Times New Roman" w:cs="Times New Roman"/>
          <w:sz w:val="24"/>
          <w:szCs w:val="24"/>
        </w:rPr>
        <w:t>Приемы интерактивного взаимодействия</w:t>
      </w:r>
      <w:r>
        <w:rPr>
          <w:rFonts w:ascii="Times New Roman" w:hAnsi="Times New Roman" w:cs="Times New Roman"/>
          <w:sz w:val="24"/>
          <w:szCs w:val="24"/>
        </w:rPr>
        <w:t>.</w:t>
      </w:r>
    </w:p>
    <w:p w:rsidR="000C5F4D" w:rsidRDefault="000C5F4D" w:rsidP="00C655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0C5F4D">
        <w:rPr>
          <w:rFonts w:ascii="Times New Roman" w:hAnsi="Times New Roman" w:cs="Times New Roman"/>
          <w:sz w:val="24"/>
          <w:szCs w:val="24"/>
        </w:rPr>
        <w:t>Алгоритм работы</w:t>
      </w:r>
      <w:r>
        <w:rPr>
          <w:rFonts w:ascii="Times New Roman" w:hAnsi="Times New Roman" w:cs="Times New Roman"/>
          <w:sz w:val="24"/>
          <w:szCs w:val="24"/>
        </w:rPr>
        <w:t xml:space="preserve"> по подготовке </w:t>
      </w:r>
      <w:proofErr w:type="spellStart"/>
      <w:r>
        <w:rPr>
          <w:rFonts w:ascii="Times New Roman" w:hAnsi="Times New Roman" w:cs="Times New Roman"/>
          <w:sz w:val="24"/>
          <w:szCs w:val="24"/>
        </w:rPr>
        <w:t>интерактива</w:t>
      </w:r>
      <w:proofErr w:type="spellEnd"/>
      <w:r>
        <w:rPr>
          <w:rFonts w:ascii="Times New Roman" w:hAnsi="Times New Roman" w:cs="Times New Roman"/>
          <w:sz w:val="24"/>
          <w:szCs w:val="24"/>
        </w:rPr>
        <w:t>.</w:t>
      </w:r>
    </w:p>
    <w:p w:rsidR="000C5F4D" w:rsidRDefault="00C655E0" w:rsidP="00C655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К</w:t>
      </w:r>
      <w:r w:rsidR="000C5F4D">
        <w:rPr>
          <w:rFonts w:ascii="Times New Roman" w:hAnsi="Times New Roman" w:cs="Times New Roman"/>
          <w:sz w:val="24"/>
          <w:szCs w:val="24"/>
        </w:rPr>
        <w:t xml:space="preserve">ритерии </w:t>
      </w:r>
      <w:proofErr w:type="spellStart"/>
      <w:r w:rsidR="000C5F4D">
        <w:rPr>
          <w:rFonts w:ascii="Times New Roman" w:hAnsi="Times New Roman" w:cs="Times New Roman"/>
          <w:sz w:val="24"/>
          <w:szCs w:val="24"/>
        </w:rPr>
        <w:t>интерактива</w:t>
      </w:r>
      <w:proofErr w:type="spellEnd"/>
      <w:r w:rsidR="000C5F4D">
        <w:rPr>
          <w:rFonts w:ascii="Times New Roman" w:hAnsi="Times New Roman" w:cs="Times New Roman"/>
          <w:sz w:val="24"/>
          <w:szCs w:val="24"/>
        </w:rPr>
        <w:t>.</w:t>
      </w:r>
    </w:p>
    <w:p w:rsidR="000C5F4D" w:rsidRDefault="000C5F4D" w:rsidP="00C655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C655E0" w:rsidRPr="00C655E0">
        <w:rPr>
          <w:rFonts w:ascii="Times New Roman" w:hAnsi="Times New Roman" w:cs="Times New Roman"/>
          <w:sz w:val="24"/>
          <w:szCs w:val="24"/>
        </w:rPr>
        <w:t>Задания для самоконтроля</w:t>
      </w:r>
      <w:r w:rsidR="00C655E0">
        <w:rPr>
          <w:rFonts w:ascii="Times New Roman" w:hAnsi="Times New Roman" w:cs="Times New Roman"/>
          <w:sz w:val="24"/>
          <w:szCs w:val="24"/>
        </w:rPr>
        <w:t>.</w:t>
      </w:r>
    </w:p>
    <w:p w:rsidR="00692480" w:rsidRDefault="005A2654" w:rsidP="00E9431A">
      <w:pPr>
        <w:jc w:val="center"/>
        <w:rPr>
          <w:rFonts w:ascii="Times New Roman" w:hAnsi="Times New Roman" w:cs="Times New Roman"/>
          <w:b/>
          <w:sz w:val="24"/>
          <w:szCs w:val="24"/>
        </w:rPr>
      </w:pPr>
      <w:r>
        <w:rPr>
          <w:rFonts w:ascii="Times New Roman" w:hAnsi="Times New Roman" w:cs="Times New Roman"/>
          <w:b/>
          <w:sz w:val="24"/>
          <w:szCs w:val="24"/>
        </w:rPr>
        <w:t xml:space="preserve">Основные виды деятельности </w:t>
      </w:r>
      <w:proofErr w:type="gramStart"/>
      <w:r>
        <w:rPr>
          <w:rFonts w:ascii="Times New Roman" w:hAnsi="Times New Roman" w:cs="Times New Roman"/>
          <w:b/>
          <w:sz w:val="24"/>
          <w:szCs w:val="24"/>
        </w:rPr>
        <w:t>обучающихся</w:t>
      </w:r>
      <w:proofErr w:type="gramEnd"/>
    </w:p>
    <w:tbl>
      <w:tblPr>
        <w:tblStyle w:val="aa"/>
        <w:tblW w:w="9969" w:type="dxa"/>
        <w:tblLook w:val="04A0" w:firstRow="1" w:lastRow="0" w:firstColumn="1" w:lastColumn="0" w:noHBand="0" w:noVBand="1"/>
      </w:tblPr>
      <w:tblGrid>
        <w:gridCol w:w="675"/>
        <w:gridCol w:w="4227"/>
        <w:gridCol w:w="1727"/>
        <w:gridCol w:w="3340"/>
      </w:tblGrid>
      <w:tr w:rsidR="0050116B" w:rsidTr="00E9431A">
        <w:trPr>
          <w:trHeight w:val="547"/>
        </w:trPr>
        <w:tc>
          <w:tcPr>
            <w:tcW w:w="675" w:type="dxa"/>
          </w:tcPr>
          <w:p w:rsidR="0050116B" w:rsidRPr="00E9431A" w:rsidRDefault="0050116B" w:rsidP="00E9431A">
            <w:pPr>
              <w:spacing w:after="0" w:line="240" w:lineRule="auto"/>
              <w:jc w:val="center"/>
              <w:rPr>
                <w:rFonts w:ascii="Times New Roman" w:hAnsi="Times New Roman" w:cs="Times New Roman"/>
                <w:sz w:val="24"/>
                <w:szCs w:val="24"/>
              </w:rPr>
            </w:pPr>
            <w:r w:rsidRPr="00E9431A">
              <w:rPr>
                <w:rFonts w:ascii="Times New Roman" w:hAnsi="Times New Roman" w:cs="Times New Roman"/>
                <w:sz w:val="24"/>
                <w:szCs w:val="24"/>
              </w:rPr>
              <w:t>№</w:t>
            </w:r>
          </w:p>
          <w:p w:rsidR="0050116B" w:rsidRPr="00E9431A" w:rsidRDefault="0050116B" w:rsidP="00E9431A">
            <w:pPr>
              <w:spacing w:after="0" w:line="240" w:lineRule="auto"/>
              <w:jc w:val="center"/>
              <w:rPr>
                <w:rFonts w:ascii="Times New Roman" w:hAnsi="Times New Roman" w:cs="Times New Roman"/>
                <w:sz w:val="24"/>
                <w:szCs w:val="24"/>
              </w:rPr>
            </w:pPr>
            <w:proofErr w:type="gramStart"/>
            <w:r w:rsidRPr="00E9431A">
              <w:rPr>
                <w:rFonts w:ascii="Times New Roman" w:hAnsi="Times New Roman" w:cs="Times New Roman"/>
                <w:sz w:val="24"/>
                <w:szCs w:val="24"/>
              </w:rPr>
              <w:t>п</w:t>
            </w:r>
            <w:proofErr w:type="gramEnd"/>
            <w:r w:rsidRPr="00E9431A">
              <w:rPr>
                <w:rFonts w:ascii="Times New Roman" w:hAnsi="Times New Roman" w:cs="Times New Roman"/>
                <w:sz w:val="24"/>
                <w:szCs w:val="24"/>
              </w:rPr>
              <w:t>/п</w:t>
            </w:r>
          </w:p>
        </w:tc>
        <w:tc>
          <w:tcPr>
            <w:tcW w:w="4227" w:type="dxa"/>
          </w:tcPr>
          <w:p w:rsidR="0050116B" w:rsidRPr="00E9431A" w:rsidRDefault="0050116B" w:rsidP="00E9431A">
            <w:pPr>
              <w:spacing w:after="0" w:line="240" w:lineRule="auto"/>
              <w:jc w:val="center"/>
              <w:rPr>
                <w:rFonts w:ascii="Times New Roman" w:hAnsi="Times New Roman" w:cs="Times New Roman"/>
                <w:sz w:val="24"/>
                <w:szCs w:val="24"/>
              </w:rPr>
            </w:pPr>
            <w:r w:rsidRPr="00E9431A">
              <w:rPr>
                <w:rFonts w:ascii="Times New Roman" w:hAnsi="Times New Roman" w:cs="Times New Roman"/>
                <w:sz w:val="24"/>
                <w:szCs w:val="24"/>
              </w:rPr>
              <w:t xml:space="preserve">Виды деятельности </w:t>
            </w:r>
            <w:proofErr w:type="gramStart"/>
            <w:r w:rsidRPr="00E9431A">
              <w:rPr>
                <w:rFonts w:ascii="Times New Roman" w:hAnsi="Times New Roman" w:cs="Times New Roman"/>
                <w:sz w:val="24"/>
                <w:szCs w:val="24"/>
              </w:rPr>
              <w:t>обучающихся</w:t>
            </w:r>
            <w:proofErr w:type="gramEnd"/>
          </w:p>
        </w:tc>
        <w:tc>
          <w:tcPr>
            <w:tcW w:w="1727" w:type="dxa"/>
          </w:tcPr>
          <w:p w:rsidR="0050116B" w:rsidRPr="00E9431A" w:rsidRDefault="0050116B" w:rsidP="00E9431A">
            <w:pPr>
              <w:spacing w:after="0" w:line="240" w:lineRule="auto"/>
              <w:jc w:val="center"/>
              <w:rPr>
                <w:rFonts w:ascii="Times New Roman" w:hAnsi="Times New Roman" w:cs="Times New Roman"/>
                <w:sz w:val="24"/>
                <w:szCs w:val="24"/>
              </w:rPr>
            </w:pPr>
            <w:r w:rsidRPr="00E9431A">
              <w:rPr>
                <w:rFonts w:ascii="Times New Roman" w:hAnsi="Times New Roman" w:cs="Times New Roman"/>
                <w:sz w:val="24"/>
                <w:szCs w:val="24"/>
              </w:rPr>
              <w:t>Оборудование</w:t>
            </w:r>
          </w:p>
        </w:tc>
        <w:tc>
          <w:tcPr>
            <w:tcW w:w="3340" w:type="dxa"/>
          </w:tcPr>
          <w:p w:rsidR="0050116B" w:rsidRPr="00E9431A" w:rsidRDefault="0050116B" w:rsidP="00E9431A">
            <w:pPr>
              <w:spacing w:after="0" w:line="240" w:lineRule="auto"/>
              <w:jc w:val="center"/>
              <w:rPr>
                <w:rFonts w:ascii="Times New Roman" w:hAnsi="Times New Roman" w:cs="Times New Roman"/>
                <w:sz w:val="24"/>
                <w:szCs w:val="24"/>
              </w:rPr>
            </w:pPr>
            <w:r w:rsidRPr="00E9431A">
              <w:rPr>
                <w:rFonts w:ascii="Times New Roman" w:hAnsi="Times New Roman" w:cs="Times New Roman"/>
                <w:sz w:val="24"/>
                <w:szCs w:val="24"/>
              </w:rPr>
              <w:t>Материалы</w:t>
            </w:r>
          </w:p>
        </w:tc>
      </w:tr>
      <w:tr w:rsidR="0050116B" w:rsidTr="00E9431A">
        <w:trPr>
          <w:trHeight w:val="745"/>
        </w:trPr>
        <w:tc>
          <w:tcPr>
            <w:tcW w:w="675"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27"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цели, задач </w:t>
            </w:r>
            <w:proofErr w:type="spellStart"/>
            <w:r>
              <w:rPr>
                <w:rFonts w:ascii="Times New Roman" w:hAnsi="Times New Roman" w:cs="Times New Roman"/>
                <w:sz w:val="24"/>
                <w:szCs w:val="24"/>
              </w:rPr>
              <w:t>интерактива</w:t>
            </w:r>
            <w:proofErr w:type="spellEnd"/>
          </w:p>
        </w:tc>
        <w:tc>
          <w:tcPr>
            <w:tcW w:w="1727"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Компьютер </w:t>
            </w:r>
          </w:p>
        </w:tc>
        <w:tc>
          <w:tcPr>
            <w:tcW w:w="3340"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Дополнительный информационный материал</w:t>
            </w:r>
          </w:p>
        </w:tc>
      </w:tr>
      <w:tr w:rsidR="0050116B" w:rsidTr="00E9431A">
        <w:trPr>
          <w:trHeight w:val="816"/>
        </w:trPr>
        <w:tc>
          <w:tcPr>
            <w:tcW w:w="675"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27"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w:t>
            </w:r>
            <w:r>
              <w:rPr>
                <w:rFonts w:ascii="Times New Roman" w:eastAsia="Times New Roman" w:hAnsi="Times New Roman" w:cs="Times New Roman"/>
                <w:sz w:val="24"/>
                <w:szCs w:val="24"/>
              </w:rPr>
              <w:t xml:space="preserve">содержания и формы проведения </w:t>
            </w:r>
            <w:proofErr w:type="spellStart"/>
            <w:r>
              <w:rPr>
                <w:rFonts w:ascii="Times New Roman" w:eastAsia="Times New Roman" w:hAnsi="Times New Roman" w:cs="Times New Roman"/>
                <w:sz w:val="24"/>
                <w:szCs w:val="24"/>
              </w:rPr>
              <w:t>интерактива</w:t>
            </w:r>
            <w:proofErr w:type="spellEnd"/>
          </w:p>
        </w:tc>
        <w:tc>
          <w:tcPr>
            <w:tcW w:w="1727" w:type="dxa"/>
          </w:tcPr>
          <w:p w:rsidR="0050116B" w:rsidRDefault="0050116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Компьютер</w:t>
            </w:r>
          </w:p>
        </w:tc>
        <w:tc>
          <w:tcPr>
            <w:tcW w:w="3340" w:type="dxa"/>
          </w:tcPr>
          <w:p w:rsidR="0050116B" w:rsidRDefault="0050116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Дополнительный информационный материал</w:t>
            </w:r>
          </w:p>
        </w:tc>
      </w:tr>
      <w:tr w:rsidR="0050116B" w:rsidTr="00E9431A">
        <w:trPr>
          <w:trHeight w:val="826"/>
        </w:trPr>
        <w:tc>
          <w:tcPr>
            <w:tcW w:w="675"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27"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необходимого материала и оборудования</w:t>
            </w:r>
          </w:p>
        </w:tc>
        <w:tc>
          <w:tcPr>
            <w:tcW w:w="1727" w:type="dxa"/>
          </w:tcPr>
          <w:p w:rsidR="0050116B" w:rsidRDefault="0050116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Компьютер</w:t>
            </w:r>
          </w:p>
        </w:tc>
        <w:tc>
          <w:tcPr>
            <w:tcW w:w="3340" w:type="dxa"/>
          </w:tcPr>
          <w:p w:rsidR="0050116B" w:rsidRDefault="0050116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Дополнительный информационный материал</w:t>
            </w:r>
          </w:p>
        </w:tc>
      </w:tr>
      <w:tr w:rsidR="0050116B" w:rsidTr="00E9431A">
        <w:trPr>
          <w:trHeight w:val="539"/>
        </w:trPr>
        <w:tc>
          <w:tcPr>
            <w:tcW w:w="675"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227" w:type="dxa"/>
          </w:tcPr>
          <w:p w:rsidR="0050116B" w:rsidRDefault="00501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сценария интерактивного родительского собрания</w:t>
            </w:r>
          </w:p>
        </w:tc>
        <w:tc>
          <w:tcPr>
            <w:tcW w:w="1727" w:type="dxa"/>
          </w:tcPr>
          <w:p w:rsidR="0050116B" w:rsidRDefault="0050116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Компьютер</w:t>
            </w:r>
          </w:p>
        </w:tc>
        <w:tc>
          <w:tcPr>
            <w:tcW w:w="3340" w:type="dxa"/>
          </w:tcPr>
          <w:p w:rsidR="0050116B" w:rsidRDefault="0050116B" w:rsidP="005011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Макет сценария </w:t>
            </w:r>
            <w:proofErr w:type="spellStart"/>
            <w:r>
              <w:rPr>
                <w:rFonts w:ascii="Times New Roman" w:hAnsi="Times New Roman" w:cs="Times New Roman"/>
                <w:sz w:val="24"/>
                <w:szCs w:val="24"/>
              </w:rPr>
              <w:t>интерактива</w:t>
            </w:r>
            <w:proofErr w:type="spellEnd"/>
          </w:p>
        </w:tc>
      </w:tr>
    </w:tbl>
    <w:p w:rsidR="003C29D3" w:rsidRDefault="003C29D3">
      <w:pPr>
        <w:widowControl w:val="0"/>
        <w:autoSpaceDE w:val="0"/>
        <w:autoSpaceDN w:val="0"/>
        <w:adjustRightInd w:val="0"/>
        <w:spacing w:after="0" w:line="240" w:lineRule="auto"/>
        <w:ind w:firstLine="709"/>
        <w:contextualSpacing/>
        <w:jc w:val="both"/>
        <w:rPr>
          <w:rFonts w:ascii="Times New Roman" w:hAnsi="Times New Roman" w:cs="Times New Roman"/>
          <w:b/>
          <w:sz w:val="24"/>
          <w:szCs w:val="24"/>
        </w:rPr>
      </w:pPr>
    </w:p>
    <w:p w:rsidR="00692480" w:rsidRDefault="005A2654">
      <w:pPr>
        <w:widowControl w:val="0"/>
        <w:autoSpaceDE w:val="0"/>
        <w:autoSpaceDN w:val="0"/>
        <w:adjustRightInd w:val="0"/>
        <w:spacing w:after="0" w:line="240" w:lineRule="auto"/>
        <w:ind w:firstLine="709"/>
        <w:contextualSpacing/>
        <w:jc w:val="both"/>
        <w:rPr>
          <w:rFonts w:ascii="Times New Roman" w:hAnsi="Times New Roman"/>
          <w:iCs/>
          <w:sz w:val="24"/>
          <w:szCs w:val="24"/>
        </w:rPr>
      </w:pPr>
      <w:r>
        <w:rPr>
          <w:rFonts w:ascii="Times New Roman" w:hAnsi="Times New Roman" w:cs="Times New Roman"/>
          <w:b/>
          <w:sz w:val="24"/>
          <w:szCs w:val="24"/>
        </w:rPr>
        <w:t xml:space="preserve">Планируемые результаты обучения: </w:t>
      </w:r>
      <w:r>
        <w:rPr>
          <w:rFonts w:ascii="Times New Roman" w:hAnsi="Times New Roman" w:cs="Times New Roman"/>
          <w:sz w:val="24"/>
          <w:szCs w:val="24"/>
        </w:rPr>
        <w:t xml:space="preserve">иметь практический опыт определения целей и задач работы с семьей, уметь </w:t>
      </w:r>
      <w:r>
        <w:rPr>
          <w:rFonts w:ascii="Times New Roman" w:hAnsi="Times New Roman"/>
          <w:iCs/>
          <w:sz w:val="24"/>
          <w:szCs w:val="24"/>
        </w:rPr>
        <w:t xml:space="preserve">организовывать разнообразные формы взаимодействия с семьей (родительские встречи, консультации, </w:t>
      </w:r>
      <w:proofErr w:type="spellStart"/>
      <w:r w:rsidR="00E9431A">
        <w:rPr>
          <w:rFonts w:ascii="Times New Roman" w:hAnsi="Times New Roman"/>
          <w:iCs/>
          <w:sz w:val="24"/>
          <w:szCs w:val="24"/>
        </w:rPr>
        <w:t>интерактивы</w:t>
      </w:r>
      <w:proofErr w:type="spellEnd"/>
      <w:r>
        <w:rPr>
          <w:rFonts w:ascii="Times New Roman" w:hAnsi="Times New Roman"/>
          <w:iCs/>
          <w:sz w:val="24"/>
          <w:szCs w:val="24"/>
        </w:rPr>
        <w:t xml:space="preserve"> и др.), привлекать родителей к проведению совместных мероприятий; знать технологии интерактивного взаимодействия с родителями.</w:t>
      </w:r>
    </w:p>
    <w:p w:rsidR="00692480" w:rsidRDefault="005A2654" w:rsidP="00E9431A">
      <w:pPr>
        <w:jc w:val="center"/>
        <w:rPr>
          <w:rFonts w:ascii="Times New Roman" w:hAnsi="Times New Roman" w:cs="Times New Roman"/>
          <w:b/>
          <w:sz w:val="24"/>
          <w:szCs w:val="24"/>
        </w:rPr>
      </w:pPr>
      <w:r>
        <w:rPr>
          <w:rFonts w:ascii="Times New Roman" w:hAnsi="Times New Roman" w:cs="Times New Roman"/>
          <w:b/>
          <w:sz w:val="24"/>
          <w:szCs w:val="24"/>
        </w:rPr>
        <w:t>Описание этапов реализации</w:t>
      </w:r>
    </w:p>
    <w:p w:rsidR="00692480" w:rsidRPr="00E9431A" w:rsidRDefault="005A265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9431A">
        <w:rPr>
          <w:rFonts w:ascii="Times New Roman" w:eastAsia="Times New Roman" w:hAnsi="Times New Roman" w:cs="Times New Roman"/>
          <w:b/>
          <w:sz w:val="24"/>
          <w:szCs w:val="24"/>
        </w:rPr>
        <w:t xml:space="preserve">Подготовка к проведению </w:t>
      </w:r>
      <w:proofErr w:type="gramStart"/>
      <w:r w:rsidRPr="00E9431A">
        <w:rPr>
          <w:rFonts w:ascii="Times New Roman" w:eastAsia="Times New Roman" w:hAnsi="Times New Roman" w:cs="Times New Roman"/>
          <w:b/>
          <w:sz w:val="24"/>
          <w:szCs w:val="24"/>
        </w:rPr>
        <w:t>обучающего</w:t>
      </w:r>
      <w:proofErr w:type="gramEnd"/>
      <w:r w:rsidRPr="00E9431A">
        <w:rPr>
          <w:rFonts w:ascii="Times New Roman" w:eastAsia="Times New Roman" w:hAnsi="Times New Roman" w:cs="Times New Roman"/>
          <w:b/>
          <w:sz w:val="24"/>
          <w:szCs w:val="24"/>
        </w:rPr>
        <w:t xml:space="preserve"> </w:t>
      </w:r>
      <w:proofErr w:type="spellStart"/>
      <w:r w:rsidRPr="00E9431A">
        <w:rPr>
          <w:rFonts w:ascii="Times New Roman" w:eastAsia="Times New Roman" w:hAnsi="Times New Roman" w:cs="Times New Roman"/>
          <w:b/>
          <w:sz w:val="24"/>
          <w:szCs w:val="24"/>
        </w:rPr>
        <w:t>интерактива</w:t>
      </w:r>
      <w:proofErr w:type="spellEnd"/>
      <w:r w:rsidRPr="00E9431A">
        <w:rPr>
          <w:rFonts w:ascii="Times New Roman" w:eastAsia="Times New Roman" w:hAnsi="Times New Roman" w:cs="Times New Roman"/>
          <w:b/>
          <w:sz w:val="24"/>
          <w:szCs w:val="24"/>
        </w:rPr>
        <w:t xml:space="preserve"> по заданной </w:t>
      </w:r>
      <w:r w:rsidR="0050116B" w:rsidRPr="00E9431A">
        <w:rPr>
          <w:rFonts w:ascii="Times New Roman" w:eastAsia="Times New Roman" w:hAnsi="Times New Roman" w:cs="Times New Roman"/>
          <w:b/>
          <w:sz w:val="24"/>
          <w:szCs w:val="24"/>
        </w:rPr>
        <w:t>теме  (Приложение 1)</w:t>
      </w:r>
    </w:p>
    <w:p w:rsidR="00692480" w:rsidRDefault="005A2654" w:rsidP="00E9431A">
      <w:pPr>
        <w:pStyle w:val="ab"/>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Определить цель и задачи интерактивного взаимодействия.</w:t>
      </w:r>
    </w:p>
    <w:p w:rsidR="00692480" w:rsidRDefault="005A2654" w:rsidP="00E9431A">
      <w:pPr>
        <w:pStyle w:val="ab"/>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Осуществить подбор </w:t>
      </w:r>
      <w:proofErr w:type="spellStart"/>
      <w:r>
        <w:rPr>
          <w:rFonts w:ascii="Times New Roman" w:eastAsia="Times New Roman" w:hAnsi="Times New Roman" w:cs="Times New Roman"/>
          <w:sz w:val="24"/>
          <w:szCs w:val="24"/>
        </w:rPr>
        <w:t>интерактива</w:t>
      </w:r>
      <w:proofErr w:type="spellEnd"/>
      <w:r>
        <w:rPr>
          <w:rFonts w:ascii="Times New Roman" w:eastAsia="Times New Roman" w:hAnsi="Times New Roman" w:cs="Times New Roman"/>
          <w:sz w:val="24"/>
          <w:szCs w:val="24"/>
        </w:rPr>
        <w:t>.</w:t>
      </w:r>
    </w:p>
    <w:p w:rsidR="00692480" w:rsidRDefault="005A2654" w:rsidP="00E9431A">
      <w:pPr>
        <w:pStyle w:val="ab"/>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Определить содержание и форму проведения </w:t>
      </w:r>
      <w:proofErr w:type="spellStart"/>
      <w:r>
        <w:rPr>
          <w:rFonts w:ascii="Times New Roman" w:eastAsia="Times New Roman" w:hAnsi="Times New Roman" w:cs="Times New Roman"/>
          <w:sz w:val="24"/>
          <w:szCs w:val="24"/>
        </w:rPr>
        <w:t>интерактива</w:t>
      </w:r>
      <w:proofErr w:type="spellEnd"/>
      <w:r>
        <w:rPr>
          <w:rFonts w:ascii="Times New Roman" w:eastAsia="Times New Roman" w:hAnsi="Times New Roman" w:cs="Times New Roman"/>
          <w:sz w:val="24"/>
          <w:szCs w:val="24"/>
        </w:rPr>
        <w:t>.</w:t>
      </w:r>
    </w:p>
    <w:p w:rsidR="00692480" w:rsidRDefault="005A2654" w:rsidP="00E9431A">
      <w:pPr>
        <w:pStyle w:val="ab"/>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материалы и оборудование.</w:t>
      </w:r>
    </w:p>
    <w:p w:rsidR="00692480" w:rsidRPr="00E9431A" w:rsidRDefault="005A2654">
      <w:pPr>
        <w:spacing w:after="0" w:line="240" w:lineRule="auto"/>
        <w:ind w:firstLine="709"/>
        <w:jc w:val="both"/>
        <w:rPr>
          <w:rFonts w:ascii="Times New Roman" w:eastAsia="Times New Roman" w:hAnsi="Times New Roman" w:cs="Times New Roman"/>
          <w:b/>
          <w:sz w:val="24"/>
          <w:szCs w:val="24"/>
        </w:rPr>
      </w:pPr>
      <w:r w:rsidRPr="00E9431A">
        <w:rPr>
          <w:rFonts w:ascii="Times New Roman" w:eastAsia="Times New Roman" w:hAnsi="Times New Roman" w:cs="Times New Roman"/>
          <w:b/>
          <w:sz w:val="24"/>
          <w:szCs w:val="24"/>
        </w:rPr>
        <w:t xml:space="preserve">2. Проведение </w:t>
      </w:r>
      <w:proofErr w:type="gramStart"/>
      <w:r w:rsidRPr="00E9431A">
        <w:rPr>
          <w:rFonts w:ascii="Times New Roman" w:eastAsia="Times New Roman" w:hAnsi="Times New Roman" w:cs="Times New Roman"/>
          <w:b/>
          <w:sz w:val="24"/>
          <w:szCs w:val="24"/>
        </w:rPr>
        <w:t>обучающе</w:t>
      </w:r>
      <w:r w:rsidR="00E9431A">
        <w:rPr>
          <w:rFonts w:ascii="Times New Roman" w:eastAsia="Times New Roman" w:hAnsi="Times New Roman" w:cs="Times New Roman"/>
          <w:b/>
          <w:sz w:val="24"/>
          <w:szCs w:val="24"/>
        </w:rPr>
        <w:t>го</w:t>
      </w:r>
      <w:proofErr w:type="gramEnd"/>
      <w:r w:rsidR="00E9431A">
        <w:rPr>
          <w:rFonts w:ascii="Times New Roman" w:eastAsia="Times New Roman" w:hAnsi="Times New Roman" w:cs="Times New Roman"/>
          <w:b/>
          <w:sz w:val="24"/>
          <w:szCs w:val="24"/>
        </w:rPr>
        <w:t xml:space="preserve"> </w:t>
      </w:r>
      <w:proofErr w:type="spellStart"/>
      <w:r w:rsidR="00E9431A">
        <w:rPr>
          <w:rFonts w:ascii="Times New Roman" w:eastAsia="Times New Roman" w:hAnsi="Times New Roman" w:cs="Times New Roman"/>
          <w:b/>
          <w:sz w:val="24"/>
          <w:szCs w:val="24"/>
        </w:rPr>
        <w:t>интерактива</w:t>
      </w:r>
      <w:proofErr w:type="spellEnd"/>
      <w:r w:rsidR="00E9431A">
        <w:rPr>
          <w:rFonts w:ascii="Times New Roman" w:eastAsia="Times New Roman" w:hAnsi="Times New Roman" w:cs="Times New Roman"/>
          <w:b/>
          <w:sz w:val="24"/>
          <w:szCs w:val="24"/>
        </w:rPr>
        <w:t xml:space="preserve"> по заданной теме</w:t>
      </w:r>
    </w:p>
    <w:p w:rsidR="00692480" w:rsidRPr="00E9431A" w:rsidRDefault="005A2654" w:rsidP="00E9431A">
      <w:pPr>
        <w:pStyle w:val="ab"/>
        <w:numPr>
          <w:ilvl w:val="0"/>
          <w:numId w:val="14"/>
        </w:numPr>
        <w:spacing w:after="0" w:line="240" w:lineRule="auto"/>
        <w:jc w:val="both"/>
        <w:rPr>
          <w:rFonts w:ascii="Times New Roman" w:eastAsia="Times New Roman" w:hAnsi="Times New Roman" w:cs="Times New Roman"/>
          <w:sz w:val="24"/>
          <w:szCs w:val="24"/>
        </w:rPr>
      </w:pPr>
      <w:r w:rsidRPr="00E9431A">
        <w:rPr>
          <w:rFonts w:ascii="Times New Roman" w:eastAsia="Times New Roman" w:hAnsi="Times New Roman" w:cs="Times New Roman"/>
          <w:sz w:val="24"/>
          <w:szCs w:val="24"/>
        </w:rPr>
        <w:t>Продемонстрировать умение организовать и провести интерактивное обсуждение в рамках заданной темы.</w:t>
      </w:r>
    </w:p>
    <w:p w:rsidR="00692480" w:rsidRPr="00E9431A" w:rsidRDefault="005A2654" w:rsidP="00E9431A">
      <w:pPr>
        <w:pStyle w:val="ab"/>
        <w:numPr>
          <w:ilvl w:val="0"/>
          <w:numId w:val="14"/>
        </w:numPr>
        <w:spacing w:after="0" w:line="240" w:lineRule="auto"/>
        <w:jc w:val="both"/>
        <w:rPr>
          <w:rFonts w:ascii="Times New Roman" w:eastAsia="Times New Roman" w:hAnsi="Times New Roman" w:cs="Times New Roman"/>
          <w:sz w:val="24"/>
          <w:szCs w:val="24"/>
        </w:rPr>
      </w:pPr>
      <w:r w:rsidRPr="00E9431A">
        <w:rPr>
          <w:rFonts w:ascii="Times New Roman" w:eastAsia="Times New Roman" w:hAnsi="Times New Roman" w:cs="Times New Roman"/>
          <w:sz w:val="24"/>
          <w:szCs w:val="24"/>
        </w:rPr>
        <w:t xml:space="preserve">Продемонстрировать умение организовать продуктивное сотрудничество участников </w:t>
      </w:r>
      <w:proofErr w:type="spellStart"/>
      <w:r w:rsidRPr="00E9431A">
        <w:rPr>
          <w:rFonts w:ascii="Times New Roman" w:eastAsia="Times New Roman" w:hAnsi="Times New Roman" w:cs="Times New Roman"/>
          <w:sz w:val="24"/>
          <w:szCs w:val="24"/>
        </w:rPr>
        <w:t>интерактива</w:t>
      </w:r>
      <w:proofErr w:type="spellEnd"/>
      <w:r w:rsidRPr="00E9431A">
        <w:rPr>
          <w:rFonts w:ascii="Times New Roman" w:eastAsia="Times New Roman" w:hAnsi="Times New Roman" w:cs="Times New Roman"/>
          <w:sz w:val="24"/>
          <w:szCs w:val="24"/>
        </w:rPr>
        <w:t>.</w:t>
      </w:r>
    </w:p>
    <w:p w:rsidR="00692480" w:rsidRPr="00E9431A" w:rsidRDefault="005A2654" w:rsidP="00E9431A">
      <w:pPr>
        <w:pStyle w:val="ab"/>
        <w:numPr>
          <w:ilvl w:val="0"/>
          <w:numId w:val="14"/>
        </w:numPr>
        <w:spacing w:after="0" w:line="240" w:lineRule="auto"/>
        <w:jc w:val="both"/>
        <w:rPr>
          <w:rFonts w:ascii="Times New Roman" w:eastAsia="Times New Roman" w:hAnsi="Times New Roman" w:cs="Times New Roman"/>
          <w:sz w:val="24"/>
          <w:szCs w:val="24"/>
        </w:rPr>
      </w:pPr>
      <w:r w:rsidRPr="00E9431A">
        <w:rPr>
          <w:rFonts w:ascii="Times New Roman" w:eastAsia="Times New Roman" w:hAnsi="Times New Roman" w:cs="Times New Roman"/>
          <w:sz w:val="24"/>
          <w:szCs w:val="24"/>
        </w:rPr>
        <w:t>Продемонстрировать умение осуществлять рефлексивный анализ.</w:t>
      </w:r>
    </w:p>
    <w:p w:rsidR="00692480" w:rsidRDefault="00692480">
      <w:pPr>
        <w:jc w:val="both"/>
        <w:rPr>
          <w:rFonts w:ascii="Times New Roman" w:hAnsi="Times New Roman" w:cs="Times New Roman"/>
          <w:b/>
          <w:sz w:val="24"/>
          <w:szCs w:val="24"/>
        </w:rPr>
      </w:pPr>
    </w:p>
    <w:p w:rsidR="000C5F4D" w:rsidRDefault="005A2654" w:rsidP="00E9431A">
      <w:pPr>
        <w:jc w:val="both"/>
        <w:rPr>
          <w:rFonts w:ascii="Times New Roman" w:hAnsi="Times New Roman" w:cs="Times New Roman"/>
          <w:b/>
          <w:sz w:val="24"/>
          <w:szCs w:val="24"/>
        </w:rPr>
      </w:pPr>
      <w:r>
        <w:rPr>
          <w:rFonts w:ascii="Times New Roman" w:hAnsi="Times New Roman" w:cs="Times New Roman"/>
          <w:b/>
          <w:sz w:val="24"/>
          <w:szCs w:val="24"/>
        </w:rPr>
        <w:t xml:space="preserve">Используемое оборудование и материалы: </w:t>
      </w:r>
      <w:r>
        <w:rPr>
          <w:rFonts w:ascii="Times New Roman" w:hAnsi="Times New Roman" w:cs="Times New Roman"/>
          <w:sz w:val="24"/>
          <w:szCs w:val="24"/>
        </w:rPr>
        <w:t xml:space="preserve">интерактивная панель, компьютеры </w:t>
      </w:r>
      <w:r w:rsidR="00E9431A">
        <w:rPr>
          <w:rFonts w:ascii="Times New Roman" w:hAnsi="Times New Roman" w:cs="Times New Roman"/>
          <w:sz w:val="24"/>
          <w:szCs w:val="24"/>
        </w:rPr>
        <w:t xml:space="preserve">индивидуальные, интеллект-карта. </w:t>
      </w:r>
    </w:p>
    <w:p w:rsidR="000C5F4D" w:rsidRDefault="000C5F4D">
      <w:pPr>
        <w:spacing w:after="0" w:line="240" w:lineRule="auto"/>
        <w:ind w:firstLine="709"/>
        <w:jc w:val="center"/>
        <w:rPr>
          <w:rFonts w:ascii="Times New Roman" w:hAnsi="Times New Roman" w:cs="Times New Roman"/>
          <w:b/>
          <w:sz w:val="24"/>
          <w:szCs w:val="24"/>
        </w:rPr>
      </w:pPr>
    </w:p>
    <w:p w:rsidR="00692480" w:rsidRDefault="005A265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Интеллект-карта</w:t>
      </w:r>
    </w:p>
    <w:p w:rsidR="00692480" w:rsidRDefault="00692480">
      <w:pPr>
        <w:spacing w:after="0" w:line="240" w:lineRule="auto"/>
        <w:ind w:firstLine="709"/>
        <w:jc w:val="center"/>
        <w:rPr>
          <w:rFonts w:ascii="Times New Roman" w:hAnsi="Times New Roman" w:cs="Times New Roman"/>
          <w:b/>
          <w:sz w:val="24"/>
          <w:szCs w:val="24"/>
        </w:rPr>
      </w:pPr>
    </w:p>
    <w:p w:rsidR="00692480" w:rsidRDefault="005A265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Интерактивные формы взаимодействия классного руководителя с семьей младшего школьника</w:t>
      </w:r>
    </w:p>
    <w:p w:rsidR="00692480" w:rsidRDefault="00692480">
      <w:pPr>
        <w:spacing w:after="0" w:line="240" w:lineRule="auto"/>
        <w:ind w:firstLine="709"/>
        <w:jc w:val="center"/>
        <w:rPr>
          <w:rFonts w:ascii="Times New Roman" w:hAnsi="Times New Roman" w:cs="Times New Roman"/>
          <w:b/>
          <w:sz w:val="24"/>
          <w:szCs w:val="24"/>
        </w:rPr>
      </w:pPr>
    </w:p>
    <w:p w:rsidR="00692480" w:rsidRPr="00746863" w:rsidRDefault="005A2654" w:rsidP="00746863">
      <w:pPr>
        <w:pStyle w:val="a9"/>
        <w:spacing w:before="0" w:beforeAutospacing="0" w:after="0" w:afterAutospacing="0"/>
        <w:ind w:firstLine="709"/>
        <w:jc w:val="both"/>
        <w:textAlignment w:val="baseline"/>
        <w:rPr>
          <w:color w:val="242830"/>
        </w:rPr>
      </w:pPr>
      <w:r>
        <w:rPr>
          <w:color w:val="242830"/>
        </w:rPr>
        <w:t>Родительское собрание – это основная форма совместной работы родителей, на которой обсуждаются и принимаются решения по наиболее важным вопросам жизнедеятельности классного сообщества и воспитания учащихся в школе и дома.</w:t>
      </w:r>
      <w:r w:rsidR="00746863" w:rsidRPr="00746863">
        <w:rPr>
          <w:color w:val="242830"/>
        </w:rPr>
        <w:t xml:space="preserve"> </w:t>
      </w:r>
      <w:r>
        <w:rPr>
          <w:color w:val="242830"/>
        </w:rPr>
        <w:t xml:space="preserve">Главным его предназначением является его согласование, координация и интеграция усилий школы и семьи в создании условий для развития духовно-нравственной и физически здоровой личности ребенка. </w:t>
      </w:r>
    </w:p>
    <w:p w:rsidR="00D51A3A" w:rsidRPr="00D51A3A" w:rsidRDefault="00D51A3A">
      <w:pPr>
        <w:spacing w:after="0" w:line="240" w:lineRule="auto"/>
        <w:ind w:firstLine="709"/>
        <w:jc w:val="both"/>
        <w:rPr>
          <w:rFonts w:ascii="Times New Roman" w:hAnsi="Times New Roman" w:cs="Times New Roman"/>
          <w:i/>
          <w:sz w:val="24"/>
          <w:szCs w:val="24"/>
        </w:rPr>
      </w:pPr>
      <w:r w:rsidRPr="00D51A3A">
        <w:rPr>
          <w:rFonts w:ascii="Times New Roman" w:hAnsi="Times New Roman" w:cs="Times New Roman"/>
          <w:sz w:val="24"/>
          <w:szCs w:val="24"/>
        </w:rPr>
        <w:t>Выделяют индивидуальные и коллективные формы работы с родителями, а также традиционные и нетрадиционные. Формы взаимодействия педагогов и родителей — это многообразие организации их совместной деятельности и общения.</w:t>
      </w:r>
      <w:r w:rsidR="00B71A0D">
        <w:rPr>
          <w:rFonts w:ascii="Times New Roman" w:hAnsi="Times New Roman" w:cs="Times New Roman"/>
          <w:sz w:val="24"/>
          <w:szCs w:val="24"/>
        </w:rPr>
        <w:t xml:space="preserve"> Наиболее эффективными формами являются </w:t>
      </w:r>
      <w:proofErr w:type="gramStart"/>
      <w:r w:rsidR="00B71A0D">
        <w:rPr>
          <w:rFonts w:ascii="Times New Roman" w:hAnsi="Times New Roman" w:cs="Times New Roman"/>
          <w:sz w:val="24"/>
          <w:szCs w:val="24"/>
        </w:rPr>
        <w:t>интерактивные</w:t>
      </w:r>
      <w:proofErr w:type="gramEnd"/>
      <w:r w:rsidR="00B71A0D">
        <w:rPr>
          <w:rFonts w:ascii="Times New Roman" w:hAnsi="Times New Roman" w:cs="Times New Roman"/>
          <w:sz w:val="24"/>
          <w:szCs w:val="24"/>
        </w:rPr>
        <w:t>, где каждый участник образовательного процесса находится в режиме диалога.</w:t>
      </w:r>
    </w:p>
    <w:p w:rsidR="00692480" w:rsidRDefault="005A2654">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Интерактивный</w:t>
      </w:r>
      <w:proofErr w:type="gramEnd"/>
      <w:r>
        <w:rPr>
          <w:rFonts w:ascii="Times New Roman" w:hAnsi="Times New Roman" w:cs="Times New Roman"/>
          <w:sz w:val="24"/>
          <w:szCs w:val="24"/>
        </w:rPr>
        <w:t xml:space="preserve"> означает способность взаимодействовать </w:t>
      </w:r>
      <w:r w:rsidR="00B71A0D">
        <w:rPr>
          <w:rFonts w:ascii="Times New Roman" w:hAnsi="Times New Roman" w:cs="Times New Roman"/>
          <w:sz w:val="24"/>
          <w:szCs w:val="24"/>
        </w:rPr>
        <w:t xml:space="preserve">или находиться в режиме беседы, </w:t>
      </w:r>
      <w:r>
        <w:rPr>
          <w:rFonts w:ascii="Times New Roman" w:hAnsi="Times New Roman" w:cs="Times New Roman"/>
          <w:sz w:val="24"/>
          <w:szCs w:val="24"/>
        </w:rPr>
        <w:t xml:space="preserve">(например, компьютером) или кем-либо (например, человеком). Отсюда, </w:t>
      </w:r>
      <w:r>
        <w:rPr>
          <w:rFonts w:ascii="Times New Roman" w:hAnsi="Times New Roman" w:cs="Times New Roman"/>
          <w:i/>
          <w:sz w:val="24"/>
          <w:szCs w:val="24"/>
        </w:rPr>
        <w:t>интерактивное обучение</w:t>
      </w:r>
      <w:r>
        <w:rPr>
          <w:rFonts w:ascii="Times New Roman" w:hAnsi="Times New Roman" w:cs="Times New Roman"/>
          <w:sz w:val="24"/>
          <w:szCs w:val="24"/>
        </w:rPr>
        <w:t xml:space="preserve"> – это, прежде всего, диалоговое обучение, в ходе которого осуществляется взаимодействие.</w:t>
      </w:r>
    </w:p>
    <w:p w:rsidR="00692480" w:rsidRDefault="00692480">
      <w:pPr>
        <w:pStyle w:val="a9"/>
        <w:spacing w:before="0" w:beforeAutospacing="0" w:after="0" w:afterAutospacing="0"/>
        <w:ind w:firstLine="709"/>
        <w:jc w:val="both"/>
        <w:textAlignment w:val="baseline"/>
        <w:rPr>
          <w:color w:val="242830"/>
        </w:rPr>
      </w:pPr>
    </w:p>
    <w:p w:rsidR="00692480" w:rsidRDefault="005A2654">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Формы интерактивного взаимодействия</w:t>
      </w:r>
    </w:p>
    <w:p w:rsidR="00692480" w:rsidRDefault="00692480">
      <w:pPr>
        <w:spacing w:after="0" w:line="240" w:lineRule="auto"/>
        <w:ind w:firstLine="709"/>
        <w:jc w:val="center"/>
        <w:rPr>
          <w:rFonts w:ascii="Times New Roman" w:hAnsi="Times New Roman" w:cs="Times New Roman"/>
          <w:sz w:val="24"/>
          <w:szCs w:val="24"/>
        </w:rPr>
      </w:pP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 «Большой круг»</w:t>
      </w:r>
      <w:r>
        <w:rPr>
          <w:rFonts w:ascii="Times New Roman" w:hAnsi="Times New Roman" w:cs="Times New Roman"/>
          <w:sz w:val="24"/>
          <w:szCs w:val="24"/>
        </w:rPr>
        <w:t xml:space="preserve"> – наиболее простая форма группового взаимодействия. Прием оптимально использовать, когда возможно быстро определить пути решения проблемы или ее составляющие. Работа проходит в три этапа.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Первый этап – участники рассаживаются в большом кругу. Руководитель формирует проблему.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Второй этап – в течение определенного времени (примерно 10 минут) каждый участник индивидуально на своем листе бумаги записывает предлагаемые меры для решения проблемы.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Третий этап – по кругу каждый участник зачитывает свои предложения, остальные молча, выслушивают (без критики); по ходу проводится голосование по каждому пункту – не включать ли его в общее решение, которое по мере разговора фиксируется на доске.</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2. «Аквариум»</w:t>
      </w:r>
      <w:r>
        <w:rPr>
          <w:rFonts w:ascii="Times New Roman" w:hAnsi="Times New Roman" w:cs="Times New Roman"/>
          <w:sz w:val="24"/>
          <w:szCs w:val="24"/>
        </w:rPr>
        <w:t xml:space="preserve"> – форма диалога, когда участникам предлагают обсудить проблему «перед лицом общественности». Группа выбирает вести диалог по проблеме того, кому она может доверить. Иногда это могут быть несколько желающих. Все остальные выступают в роли зрителей. Отсюда и название – «аквариум».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Этот прием обеспечивает возможность увидеть участников со стороны, то есть увидеть, как они общаются, как реагируют на чужую мысль, как улаживают назревающий конфликт, как аргументируют свою мысль, какие доказательства своей правоты приводят и так далее.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3. «Круглый стол»</w:t>
      </w:r>
      <w:r>
        <w:rPr>
          <w:rFonts w:ascii="Times New Roman" w:hAnsi="Times New Roman" w:cs="Times New Roman"/>
          <w:sz w:val="24"/>
          <w:szCs w:val="24"/>
        </w:rPr>
        <w:t xml:space="preserve"> – проводится с целью выработки общего мнения, позиции участников по обсуждаемой проблеме. Обычно продумывается 1 – 3 вопроса обсуждаемой проблемы. При проведении «Круглого стола» важно обратить внимание на оформление помещения. В ходе работы каждый вопрос проблемы обсуждается отдельно. Предоставляется слово участникам, имеющим опыт работы по проблеме. Ведущий обобщает итоги обсуждения каждого вопроса. В конце он предлагает вариант общей позиции с учетом замечаний, дополнений, поправок.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Подобные формы дают возможность обсудить различные ситуации в воспитании, изучить опыт преодоления конфликтных ситуаций, которые складываются в семье, школе, </w:t>
      </w:r>
      <w:r>
        <w:rPr>
          <w:rFonts w:ascii="Times New Roman" w:hAnsi="Times New Roman" w:cs="Times New Roman"/>
          <w:sz w:val="24"/>
          <w:szCs w:val="24"/>
        </w:rPr>
        <w:lastRenderedPageBreak/>
        <w:t xml:space="preserve">учреждении дополнительного образования. На одни и те же вопросы одновременно отвечают две семьи, либо родители и дети, либо педагоги.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Такие формы играют огромную роль в просвещении родителей, так как предлагают практическое решение уже назревших проблем, которые требуют чрезвычайных мер и немедленного решения.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4. «Вечера вопросов и ответов»</w:t>
      </w:r>
      <w:r>
        <w:rPr>
          <w:rFonts w:ascii="Times New Roman" w:hAnsi="Times New Roman" w:cs="Times New Roman"/>
          <w:sz w:val="24"/>
          <w:szCs w:val="24"/>
        </w:rPr>
        <w:t xml:space="preserve"> – за месяц до намеченного срока мероприятия участникам предлагается подумать, какие вопросы наиболее актуальны в данный период. Затем вопросы, которые могут быть и анонимными, за 1 – 1,5 недели до «Вечера» классифицируются по проблемам. Участники решают, на какие вопросы они могут ответить сами, какие вопросы требуют объяснения специалистов. По некоторым вопросам можно предложить поделиться опытом работы самим участникам профессионального объединения. Каждая проблема, к которой относится группа вопросов, заданных участниками, раскрывается по возможности наиболее полно.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Участники должны четко представлять теоретические основы проблемы, пути ее решения, формы организации, методы и приемы работы. </w:t>
      </w:r>
    </w:p>
    <w:p w:rsidR="00692480" w:rsidRDefault="005A265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5. «Деловая игра»</w:t>
      </w:r>
      <w:r>
        <w:rPr>
          <w:rFonts w:ascii="Times New Roman" w:hAnsi="Times New Roman" w:cs="Times New Roman"/>
          <w:sz w:val="24"/>
          <w:szCs w:val="24"/>
        </w:rPr>
        <w:t xml:space="preserve"> – эффективна в том случае, если участники имеют достаточные знания по проблеме, которая отражается в игре. Деловая игра предполагает большую предварительную работу, в которой участники получают необходимые знания через различные формы, методы и средства: наглядную агитацию, тематические выставки, консультации, беседы, обсуждения. Если такая предварительная работа не проведена, то целесообразно деловую игру запланировать как часть мероприятия, отведенного на закрепление полученных знаний по проблеме.</w:t>
      </w:r>
    </w:p>
    <w:p w:rsidR="00692480" w:rsidRDefault="00692480">
      <w:pPr>
        <w:autoSpaceDE w:val="0"/>
        <w:autoSpaceDN w:val="0"/>
        <w:adjustRightInd w:val="0"/>
        <w:spacing w:after="0" w:line="240" w:lineRule="auto"/>
        <w:jc w:val="center"/>
        <w:rPr>
          <w:rFonts w:ascii="Times New Roman" w:hAnsi="Times New Roman" w:cs="Times New Roman"/>
          <w:b/>
          <w:bCs/>
          <w:color w:val="000000"/>
          <w:sz w:val="24"/>
          <w:szCs w:val="24"/>
        </w:rPr>
      </w:pPr>
    </w:p>
    <w:p w:rsidR="00692480" w:rsidRDefault="005A265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Приемы интерактивного взаимодействия</w:t>
      </w:r>
    </w:p>
    <w:p w:rsidR="00692480" w:rsidRDefault="00692480">
      <w:pPr>
        <w:autoSpaceDE w:val="0"/>
        <w:autoSpaceDN w:val="0"/>
        <w:adjustRightInd w:val="0"/>
        <w:spacing w:after="0" w:line="240" w:lineRule="auto"/>
        <w:jc w:val="center"/>
        <w:rPr>
          <w:rFonts w:ascii="Times New Roman" w:hAnsi="Times New Roman" w:cs="Times New Roman"/>
          <w:b/>
          <w:bCs/>
          <w:color w:val="000000"/>
          <w:sz w:val="24"/>
          <w:szCs w:val="24"/>
        </w:rPr>
      </w:pPr>
    </w:p>
    <w:p w:rsidR="00692480" w:rsidRDefault="005A2654">
      <w:pPr>
        <w:autoSpaceDE w:val="0"/>
        <w:autoSpaceDN w:val="0"/>
        <w:adjustRightInd w:val="0"/>
        <w:spacing w:after="0" w:line="240" w:lineRule="auto"/>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Прием 1. Дискуссия.</w:t>
      </w:r>
    </w:p>
    <w:p w:rsidR="00692480" w:rsidRDefault="005A2654">
      <w:pPr>
        <w:pStyle w:val="ab"/>
        <w:numPr>
          <w:ilvl w:val="0"/>
          <w:numId w:val="4"/>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i/>
          <w:color w:val="000000"/>
          <w:sz w:val="24"/>
          <w:szCs w:val="24"/>
        </w:rPr>
        <w:t>круглый стол</w:t>
      </w:r>
      <w:r>
        <w:rPr>
          <w:rFonts w:ascii="Times New Roman" w:hAnsi="Times New Roman" w:cs="Times New Roman"/>
          <w:bCs/>
          <w:color w:val="000000"/>
          <w:sz w:val="24"/>
          <w:szCs w:val="24"/>
        </w:rPr>
        <w:t xml:space="preserve"> - самая известная форма; особенность ее состоит в том, что участники обмениваются мнениями друг с другом при полном равноправии каждого;</w:t>
      </w:r>
    </w:p>
    <w:p w:rsidR="00692480" w:rsidRDefault="005A2654">
      <w:pPr>
        <w:pStyle w:val="ab"/>
        <w:numPr>
          <w:ilvl w:val="0"/>
          <w:numId w:val="4"/>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i/>
          <w:color w:val="000000"/>
          <w:sz w:val="24"/>
          <w:szCs w:val="24"/>
        </w:rPr>
        <w:t>симпозиум</w:t>
      </w:r>
      <w:r>
        <w:rPr>
          <w:rFonts w:ascii="Times New Roman" w:hAnsi="Times New Roman" w:cs="Times New Roman"/>
          <w:bCs/>
          <w:color w:val="000000"/>
          <w:sz w:val="24"/>
          <w:szCs w:val="24"/>
        </w:rPr>
        <w:t xml:space="preserve"> - обсуждение какой-либо проблемы, в ходе которого участники по очереди выступают с сообщениями, после чего отвечают на вопросы;</w:t>
      </w:r>
    </w:p>
    <w:p w:rsidR="00692480" w:rsidRDefault="005A2654">
      <w:pPr>
        <w:pStyle w:val="ab"/>
        <w:numPr>
          <w:ilvl w:val="0"/>
          <w:numId w:val="4"/>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i/>
          <w:color w:val="000000"/>
          <w:sz w:val="24"/>
          <w:szCs w:val="24"/>
        </w:rPr>
        <w:t>дебаты</w:t>
      </w:r>
      <w:r>
        <w:rPr>
          <w:rFonts w:ascii="Times New Roman" w:hAnsi="Times New Roman" w:cs="Times New Roman"/>
          <w:bCs/>
          <w:color w:val="000000"/>
          <w:sz w:val="24"/>
          <w:szCs w:val="24"/>
        </w:rPr>
        <w:t xml:space="preserve"> - обсуждение в форме заранее подготовленных выступлений представителей противостоящих, соперничающих сторон и опровержений, после чего слово предоставляется для вопросов и комментариев участникам от каждой команды.</w:t>
      </w:r>
    </w:p>
    <w:p w:rsidR="00692480" w:rsidRDefault="005A2654">
      <w:pPr>
        <w:autoSpaceDE w:val="0"/>
        <w:autoSpaceDN w:val="0"/>
        <w:adjustRightInd w:val="0"/>
        <w:spacing w:after="0" w:line="24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Организуя дискуссию, ведущий ориентирует участников на внимательное, непредвзятое отношение к различным мнениям, фактам и тем самым формирует у них опыт конструктивного участия в обмене мнениями, суждениями.</w:t>
      </w:r>
    </w:p>
    <w:p w:rsidR="00692480" w:rsidRDefault="00692480">
      <w:pPr>
        <w:autoSpaceDE w:val="0"/>
        <w:autoSpaceDN w:val="0"/>
        <w:adjustRightInd w:val="0"/>
        <w:spacing w:after="0" w:line="240" w:lineRule="auto"/>
        <w:jc w:val="both"/>
        <w:rPr>
          <w:rFonts w:ascii="Times New Roman" w:hAnsi="Times New Roman" w:cs="Times New Roman"/>
          <w:b/>
          <w:bCs/>
          <w:i/>
          <w:color w:val="000000"/>
          <w:sz w:val="24"/>
          <w:szCs w:val="24"/>
        </w:rPr>
      </w:pPr>
    </w:p>
    <w:p w:rsidR="00692480" w:rsidRDefault="005A2654">
      <w:pPr>
        <w:autoSpaceDE w:val="0"/>
        <w:autoSpaceDN w:val="0"/>
        <w:adjustRightInd w:val="0"/>
        <w:spacing w:after="0" w:line="240" w:lineRule="auto"/>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Прием 2. «Испорченный телефон».</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Предложите группе (6 человек) передать по принципу детской игры несколько фраз, сравнивая то, что услышал первый, с тем, что услышал последний в цепочке.</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Выбирать разные типы текстов:</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Длинное предложение со сложными деепричастными оборотами</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Известное четверостишие</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Пословицу.</w:t>
      </w:r>
    </w:p>
    <w:p w:rsidR="00692480" w:rsidRDefault="00692480">
      <w:pPr>
        <w:autoSpaceDE w:val="0"/>
        <w:autoSpaceDN w:val="0"/>
        <w:adjustRightInd w:val="0"/>
        <w:spacing w:after="0" w:line="240" w:lineRule="auto"/>
        <w:jc w:val="both"/>
        <w:rPr>
          <w:rFonts w:ascii="Times New Roman" w:hAnsi="Times New Roman" w:cs="Times New Roman"/>
          <w:b/>
          <w:bCs/>
          <w:i/>
          <w:color w:val="000000"/>
          <w:sz w:val="24"/>
          <w:szCs w:val="24"/>
        </w:rPr>
      </w:pPr>
    </w:p>
    <w:p w:rsidR="00692480" w:rsidRDefault="005A2654">
      <w:pPr>
        <w:autoSpaceDE w:val="0"/>
        <w:autoSpaceDN w:val="0"/>
        <w:adjustRightInd w:val="0"/>
        <w:spacing w:after="0" w:line="240" w:lineRule="auto"/>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Прием 3. «Ромашка эмоций и чувств».</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Звучит спокойная музыка).</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Уважаемые родители! Перед вами находится цветок ромашка, на лепестках которой написаны самые разнообразные чувства: позитивные и негативные, которые может испытывать человек.</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После того, как ваш ребёнок переступил школьный порог, в вашей душе, в вашем сердце прочно поселились чувства и эмоции, которые заполнили всё ваше существование. </w:t>
      </w:r>
      <w:r>
        <w:rPr>
          <w:rFonts w:ascii="Times New Roman" w:hAnsi="Times New Roman" w:cs="Times New Roman"/>
          <w:bCs/>
          <w:color w:val="000000"/>
          <w:sz w:val="24"/>
          <w:szCs w:val="24"/>
        </w:rPr>
        <w:lastRenderedPageBreak/>
        <w:t>Подумайте и возьмите тот лепесток, на котором написано «чувство», которое вас переполняет более всего уже длительный период времени. Родители выбирают «чувство», обдумывают свой выбор, называют его, обосновывая, чем оно вызвано.</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Обработка полученных результатов. Задание позволяет акцентировать внимание на важности события, выявить проблемы и трудности, возникающие в семьях, и обсудить эти проблемы в ходе рассмотрения темы собрания.</w:t>
      </w:r>
    </w:p>
    <w:p w:rsidR="00692480" w:rsidRDefault="00692480">
      <w:pPr>
        <w:autoSpaceDE w:val="0"/>
        <w:autoSpaceDN w:val="0"/>
        <w:adjustRightInd w:val="0"/>
        <w:spacing w:after="0" w:line="240" w:lineRule="auto"/>
        <w:jc w:val="both"/>
        <w:rPr>
          <w:rFonts w:ascii="Times New Roman" w:hAnsi="Times New Roman" w:cs="Times New Roman"/>
          <w:b/>
          <w:bCs/>
          <w:i/>
          <w:color w:val="000000"/>
          <w:sz w:val="24"/>
          <w:szCs w:val="24"/>
        </w:rPr>
      </w:pPr>
    </w:p>
    <w:p w:rsidR="00692480" w:rsidRDefault="005A2654">
      <w:pPr>
        <w:autoSpaceDE w:val="0"/>
        <w:autoSpaceDN w:val="0"/>
        <w:adjustRightInd w:val="0"/>
        <w:spacing w:after="0" w:line="240" w:lineRule="auto"/>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Прием 4. Ролевая игра «Услышать ребенка»:</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 игре принимают участие четыре родителя, исполняя роли подростка, его отца, матери и бабушки. Предлагается следующая ситуация: «Ребенок приходит злой из школы, забрасывает свой портфель в самый дальний угол комнаты и кричит: «Не пойду я больше в эту школу! Там математичка ко мне цепляется! Я сам эту контрольную сделал, а она говорит - списал! Сказала: «Завтра прийти с родителями к директору» и т.д.». </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Родителям-актерам тихо даются следующие установки к исполнению ролей: </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«ребенок» злится, дерзит, очень эмоционально протестует, приводит различные аргументы своей правоты и т.д.; </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«отец» демонстрирует авторитарный стиль поведения (давление на ребенка, крик, угрозы и т.п.); </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«мать» принимает роль </w:t>
      </w:r>
      <w:proofErr w:type="spellStart"/>
      <w:r>
        <w:rPr>
          <w:rFonts w:ascii="Times New Roman" w:hAnsi="Times New Roman" w:cs="Times New Roman"/>
          <w:bCs/>
          <w:color w:val="000000"/>
          <w:sz w:val="24"/>
          <w:szCs w:val="24"/>
        </w:rPr>
        <w:t>гиперопекающего</w:t>
      </w:r>
      <w:proofErr w:type="spellEnd"/>
      <w:r>
        <w:rPr>
          <w:rFonts w:ascii="Times New Roman" w:hAnsi="Times New Roman" w:cs="Times New Roman"/>
          <w:bCs/>
          <w:color w:val="000000"/>
          <w:sz w:val="24"/>
          <w:szCs w:val="24"/>
        </w:rPr>
        <w:t xml:space="preserve"> родителя (постоянно оправдывает ребенка, ругается из-за него с мужем; обвиняет учителей в несправедливости и т.п.); </w:t>
      </w:r>
    </w:p>
    <w:p w:rsidR="00692480" w:rsidRDefault="005A2654">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«бабушка» демонстрирует хаотический, непоследовательный стиль поведения (в замешательстве; боясь остаться в немилости у сына или у снохи, поддерживает то одного, то другого, сомневается в своих словах; не может точно сформулировать суть проблемы и свои советы, и т.п.). </w:t>
      </w:r>
    </w:p>
    <w:p w:rsidR="00692480" w:rsidRDefault="005A2654">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Зрителям (остальным родителям) дается задание наблюдать за всем происходящим, отслеживать плюсы и минусы в разговоре родителей со своим ребенком, отметить наиболее распространенные ошибки в общении с детьми. </w:t>
      </w:r>
    </w:p>
    <w:p w:rsidR="00692480" w:rsidRDefault="005A2654">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Проигрывание ролевой игры, в ходе которой психолог помогает участникам более ярко продемонстрировать </w:t>
      </w:r>
      <w:proofErr w:type="spellStart"/>
      <w:r>
        <w:rPr>
          <w:rFonts w:ascii="Times New Roman" w:hAnsi="Times New Roman" w:cs="Times New Roman"/>
          <w:bCs/>
          <w:color w:val="000000"/>
          <w:sz w:val="24"/>
          <w:szCs w:val="24"/>
        </w:rPr>
        <w:t>неконструктивность</w:t>
      </w:r>
      <w:proofErr w:type="spellEnd"/>
      <w:r>
        <w:rPr>
          <w:rFonts w:ascii="Times New Roman" w:hAnsi="Times New Roman" w:cs="Times New Roman"/>
          <w:bCs/>
          <w:color w:val="000000"/>
          <w:sz w:val="24"/>
          <w:szCs w:val="24"/>
        </w:rPr>
        <w:t xml:space="preserve"> данных тактик поведения. </w:t>
      </w:r>
    </w:p>
    <w:p w:rsidR="00692480" w:rsidRDefault="005A2654">
      <w:pPr>
        <w:autoSpaceDE w:val="0"/>
        <w:autoSpaceDN w:val="0"/>
        <w:adjustRightInd w:val="0"/>
        <w:spacing w:after="0" w:line="240" w:lineRule="auto"/>
        <w:ind w:firstLine="709"/>
        <w:jc w:val="both"/>
        <w:rPr>
          <w:rFonts w:ascii="Times New Roman" w:hAnsi="Times New Roman" w:cs="Times New Roman"/>
          <w:bCs/>
          <w:i/>
          <w:color w:val="000000"/>
          <w:sz w:val="24"/>
          <w:szCs w:val="24"/>
        </w:rPr>
      </w:pPr>
      <w:r>
        <w:rPr>
          <w:rFonts w:ascii="Times New Roman" w:hAnsi="Times New Roman" w:cs="Times New Roman"/>
          <w:bCs/>
          <w:i/>
          <w:color w:val="000000"/>
          <w:sz w:val="24"/>
          <w:szCs w:val="24"/>
        </w:rPr>
        <w:t>Рефлексия:</w:t>
      </w:r>
    </w:p>
    <w:p w:rsidR="00692480" w:rsidRDefault="005A2654">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Обсуждение ситуации начинается с обращения к «актерам»: </w:t>
      </w:r>
    </w:p>
    <w:p w:rsidR="00692480" w:rsidRDefault="005A2654">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Что вы чувствуете сейчас? </w:t>
      </w:r>
    </w:p>
    <w:p w:rsidR="00692480" w:rsidRDefault="005A2654">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2. Что вы чувствовали, исполняя свою роль? </w:t>
      </w:r>
    </w:p>
    <w:p w:rsidR="00692480" w:rsidRDefault="005A2654">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 Какие выводы вы для себя сделали?</w:t>
      </w:r>
    </w:p>
    <w:p w:rsidR="00692480" w:rsidRDefault="00692480">
      <w:pPr>
        <w:autoSpaceDE w:val="0"/>
        <w:autoSpaceDN w:val="0"/>
        <w:adjustRightInd w:val="0"/>
        <w:spacing w:after="0" w:line="240" w:lineRule="auto"/>
        <w:ind w:firstLine="709"/>
        <w:jc w:val="both"/>
        <w:rPr>
          <w:rFonts w:ascii="Times New Roman" w:hAnsi="Times New Roman" w:cs="Times New Roman"/>
          <w:bCs/>
          <w:color w:val="000000"/>
          <w:sz w:val="24"/>
          <w:szCs w:val="24"/>
        </w:rPr>
      </w:pPr>
    </w:p>
    <w:p w:rsidR="00692480" w:rsidRDefault="005A2654">
      <w:pPr>
        <w:autoSpaceDE w:val="0"/>
        <w:autoSpaceDN w:val="0"/>
        <w:adjustRightInd w:val="0"/>
        <w:spacing w:after="0" w:line="240" w:lineRule="auto"/>
        <w:ind w:firstLine="709"/>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Приём 5. Модель </w:t>
      </w:r>
      <w:proofErr w:type="spellStart"/>
      <w:r>
        <w:rPr>
          <w:rFonts w:ascii="Times New Roman" w:hAnsi="Times New Roman" w:cs="Times New Roman"/>
          <w:b/>
          <w:bCs/>
          <w:i/>
          <w:color w:val="000000"/>
          <w:sz w:val="24"/>
          <w:szCs w:val="24"/>
        </w:rPr>
        <w:t>Фрейера</w:t>
      </w:r>
      <w:proofErr w:type="spellEnd"/>
      <w:r>
        <w:rPr>
          <w:rFonts w:ascii="Times New Roman" w:hAnsi="Times New Roman" w:cs="Times New Roman"/>
          <w:b/>
          <w:bCs/>
          <w:i/>
          <w:color w:val="000000"/>
          <w:sz w:val="24"/>
          <w:szCs w:val="24"/>
        </w:rPr>
        <w:t xml:space="preserve">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Например, можно заполнить так: Тема родительского собрания либо в </w:t>
      </w:r>
      <w:proofErr w:type="gramStart"/>
      <w:r>
        <w:rPr>
          <w:rFonts w:ascii="Times New Roman" w:hAnsi="Times New Roman" w:cs="Times New Roman"/>
          <w:color w:val="000000"/>
          <w:sz w:val="24"/>
          <w:szCs w:val="24"/>
        </w:rPr>
        <w:t>ромб</w:t>
      </w:r>
      <w:proofErr w:type="gramEnd"/>
      <w:r>
        <w:rPr>
          <w:rFonts w:ascii="Times New Roman" w:hAnsi="Times New Roman" w:cs="Times New Roman"/>
          <w:color w:val="000000"/>
          <w:sz w:val="24"/>
          <w:szCs w:val="24"/>
        </w:rPr>
        <w:t xml:space="preserve"> либо сверху.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ромб: либо тема, либо проблемный вопрос</w:t>
      </w:r>
      <w:r w:rsidR="00C655E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прямоугольник</w:t>
      </w:r>
      <w:r w:rsidR="00C655E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692480" w:rsidRDefault="00C655E0">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В</w:t>
      </w:r>
      <w:r w:rsidR="005A2654">
        <w:rPr>
          <w:rFonts w:ascii="Times New Roman" w:hAnsi="Times New Roman" w:cs="Times New Roman"/>
          <w:color w:val="000000"/>
          <w:sz w:val="24"/>
          <w:szCs w:val="24"/>
        </w:rPr>
        <w:t>ыделенные причины</w:t>
      </w:r>
      <w:r>
        <w:rPr>
          <w:rFonts w:ascii="Times New Roman" w:hAnsi="Times New Roman" w:cs="Times New Roman"/>
          <w:color w:val="000000"/>
          <w:sz w:val="24"/>
          <w:szCs w:val="24"/>
        </w:rPr>
        <w:t>.</w:t>
      </w:r>
      <w:r w:rsidR="005A2654">
        <w:rPr>
          <w:rFonts w:ascii="Times New Roman" w:hAnsi="Times New Roman" w:cs="Times New Roman"/>
          <w:color w:val="000000"/>
          <w:sz w:val="24"/>
          <w:szCs w:val="24"/>
        </w:rPr>
        <w:t xml:space="preserve"> </w:t>
      </w:r>
    </w:p>
    <w:p w:rsidR="00692480" w:rsidRDefault="00C655E0">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П</w:t>
      </w:r>
      <w:r w:rsidR="005A2654">
        <w:rPr>
          <w:rFonts w:ascii="Times New Roman" w:hAnsi="Times New Roman" w:cs="Times New Roman"/>
          <w:color w:val="000000"/>
          <w:sz w:val="24"/>
          <w:szCs w:val="24"/>
        </w:rPr>
        <w:t>ути решения</w:t>
      </w:r>
      <w:r>
        <w:rPr>
          <w:rFonts w:ascii="Times New Roman" w:hAnsi="Times New Roman" w:cs="Times New Roman"/>
          <w:color w:val="000000"/>
          <w:sz w:val="24"/>
          <w:szCs w:val="24"/>
        </w:rPr>
        <w:t>.</w:t>
      </w:r>
      <w:r w:rsidR="005A2654">
        <w:rPr>
          <w:rFonts w:ascii="Times New Roman" w:hAnsi="Times New Roman" w:cs="Times New Roman"/>
          <w:color w:val="000000"/>
          <w:sz w:val="24"/>
          <w:szCs w:val="24"/>
        </w:rPr>
        <w:t xml:space="preserve">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3.Условия, необходимые для решения</w:t>
      </w:r>
      <w:r w:rsidR="00C655E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692480" w:rsidRDefault="005A2654">
      <w:pPr>
        <w:pStyle w:val="Default"/>
        <w:ind w:firstLine="709"/>
        <w:jc w:val="both"/>
        <w:rPr>
          <w:rFonts w:eastAsiaTheme="minorHAnsi"/>
          <w:lang w:eastAsia="en-US"/>
        </w:rPr>
      </w:pPr>
      <w:r>
        <w:rPr>
          <w:rFonts w:eastAsiaTheme="minorHAnsi"/>
          <w:lang w:eastAsia="en-US"/>
        </w:rPr>
        <w:t>4. Алгоритм поведения родителя или правила взаимодействия с ребенком или правила формирования учебной мотивации.</w:t>
      </w:r>
    </w:p>
    <w:p w:rsidR="00692480" w:rsidRDefault="005A2654">
      <w:pPr>
        <w:pStyle w:val="Default"/>
        <w:ind w:firstLine="709"/>
        <w:jc w:val="center"/>
        <w:rPr>
          <w:rFonts w:eastAsiaTheme="minorHAnsi"/>
          <w:lang w:eastAsia="en-US"/>
        </w:rPr>
      </w:pPr>
      <w:r>
        <w:rPr>
          <w:rFonts w:eastAsiaTheme="minorHAnsi"/>
          <w:b/>
          <w:bCs/>
          <w:i/>
          <w:lang w:eastAsia="en-US"/>
        </w:rPr>
        <w:t xml:space="preserve">Модель </w:t>
      </w:r>
      <w:proofErr w:type="spellStart"/>
      <w:r>
        <w:rPr>
          <w:rFonts w:eastAsiaTheme="minorHAnsi"/>
          <w:b/>
          <w:bCs/>
          <w:i/>
          <w:lang w:eastAsia="en-US"/>
        </w:rPr>
        <w:t>Фрейера</w:t>
      </w:r>
      <w:proofErr w:type="spellEnd"/>
    </w:p>
    <w:p w:rsidR="00692480" w:rsidRDefault="005A2654">
      <w:pPr>
        <w:pStyle w:val="Default"/>
        <w:ind w:firstLine="709"/>
        <w:jc w:val="center"/>
      </w:pPr>
      <w:r>
        <w:rPr>
          <w:noProof/>
        </w:rPr>
        <w:drawing>
          <wp:inline distT="0" distB="0" distL="0" distR="0">
            <wp:extent cx="1039191" cy="1096395"/>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43433" cy="1100870"/>
                    </a:xfrm>
                    <a:prstGeom prst="rect">
                      <a:avLst/>
                    </a:prstGeom>
                    <a:noFill/>
                    <a:ln>
                      <a:noFill/>
                    </a:ln>
                  </pic:spPr>
                </pic:pic>
              </a:graphicData>
            </a:graphic>
          </wp:inline>
        </w:drawing>
      </w:r>
    </w:p>
    <w:p w:rsidR="00692480" w:rsidRDefault="005A2654">
      <w:pPr>
        <w:pStyle w:val="Default"/>
        <w:ind w:firstLine="709"/>
        <w:jc w:val="both"/>
        <w:rPr>
          <w:b/>
          <w:bCs/>
          <w:i/>
        </w:rPr>
      </w:pPr>
      <w:r>
        <w:rPr>
          <w:b/>
          <w:bCs/>
          <w:i/>
        </w:rPr>
        <w:lastRenderedPageBreak/>
        <w:t xml:space="preserve">Приём 6. </w:t>
      </w:r>
      <w:proofErr w:type="spellStart"/>
      <w:r>
        <w:rPr>
          <w:b/>
          <w:bCs/>
          <w:i/>
        </w:rPr>
        <w:t>Рафт</w:t>
      </w:r>
      <w:proofErr w:type="spellEnd"/>
    </w:p>
    <w:p w:rsidR="00C655E0" w:rsidRDefault="00C655E0">
      <w:pPr>
        <w:pStyle w:val="Default"/>
        <w:ind w:firstLine="709"/>
        <w:jc w:val="both"/>
      </w:pPr>
    </w:p>
    <w:tbl>
      <w:tblPr>
        <w:tblStyle w:val="aa"/>
        <w:tblW w:w="0" w:type="auto"/>
        <w:tblLook w:val="04A0" w:firstRow="1" w:lastRow="0" w:firstColumn="1" w:lastColumn="0" w:noHBand="0" w:noVBand="1"/>
      </w:tblPr>
      <w:tblGrid>
        <w:gridCol w:w="2463"/>
        <w:gridCol w:w="2463"/>
        <w:gridCol w:w="1845"/>
        <w:gridCol w:w="3083"/>
      </w:tblGrid>
      <w:tr w:rsidR="00692480" w:rsidTr="00E9431A">
        <w:tc>
          <w:tcPr>
            <w:tcW w:w="2463" w:type="dxa"/>
          </w:tcPr>
          <w:p w:rsidR="00692480" w:rsidRDefault="005A2654">
            <w:pPr>
              <w:pStyle w:val="Default"/>
              <w:jc w:val="center"/>
              <w:rPr>
                <w:b/>
              </w:rPr>
            </w:pPr>
            <w:r>
              <w:rPr>
                <w:b/>
              </w:rPr>
              <w:t>Роль</w:t>
            </w:r>
          </w:p>
        </w:tc>
        <w:tc>
          <w:tcPr>
            <w:tcW w:w="2463" w:type="dxa"/>
          </w:tcPr>
          <w:p w:rsidR="00692480" w:rsidRDefault="005A2654">
            <w:pPr>
              <w:pStyle w:val="Default"/>
              <w:jc w:val="center"/>
              <w:rPr>
                <w:b/>
              </w:rPr>
            </w:pPr>
            <w:r>
              <w:rPr>
                <w:b/>
              </w:rPr>
              <w:t>Аудитория</w:t>
            </w:r>
          </w:p>
        </w:tc>
        <w:tc>
          <w:tcPr>
            <w:tcW w:w="1845" w:type="dxa"/>
          </w:tcPr>
          <w:p w:rsidR="00692480" w:rsidRDefault="005A2654">
            <w:pPr>
              <w:pStyle w:val="Default"/>
              <w:jc w:val="center"/>
              <w:rPr>
                <w:b/>
              </w:rPr>
            </w:pPr>
            <w:r>
              <w:rPr>
                <w:b/>
              </w:rPr>
              <w:t>Форма</w:t>
            </w:r>
          </w:p>
        </w:tc>
        <w:tc>
          <w:tcPr>
            <w:tcW w:w="3083" w:type="dxa"/>
          </w:tcPr>
          <w:p w:rsidR="00692480" w:rsidRDefault="005A2654">
            <w:pPr>
              <w:pStyle w:val="Default"/>
              <w:jc w:val="center"/>
              <w:rPr>
                <w:b/>
              </w:rPr>
            </w:pPr>
            <w:r>
              <w:rPr>
                <w:b/>
              </w:rPr>
              <w:t>Тема</w:t>
            </w:r>
          </w:p>
        </w:tc>
      </w:tr>
      <w:tr w:rsidR="00692480" w:rsidTr="00E9431A">
        <w:tc>
          <w:tcPr>
            <w:tcW w:w="2463"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Либо родители </w:t>
            </w:r>
          </w:p>
          <w:p w:rsidR="00692480" w:rsidRDefault="005A2654">
            <w:pPr>
              <w:pStyle w:val="Default"/>
              <w:jc w:val="both"/>
            </w:pPr>
            <w:r>
              <w:t>Либо учителя</w:t>
            </w:r>
          </w:p>
        </w:tc>
        <w:tc>
          <w:tcPr>
            <w:tcW w:w="2463" w:type="dxa"/>
          </w:tcPr>
          <w:p w:rsidR="00692480" w:rsidRDefault="005A2654">
            <w:pPr>
              <w:pStyle w:val="Default"/>
              <w:jc w:val="both"/>
            </w:pPr>
            <w:r>
              <w:t>Для родителей</w:t>
            </w:r>
          </w:p>
        </w:tc>
        <w:tc>
          <w:tcPr>
            <w:tcW w:w="1845" w:type="dxa"/>
          </w:tcPr>
          <w:p w:rsidR="00692480" w:rsidRDefault="005A2654">
            <w:pPr>
              <w:pStyle w:val="Default"/>
              <w:jc w:val="both"/>
            </w:pPr>
            <w:r>
              <w:t>Что создаем?</w:t>
            </w:r>
          </w:p>
        </w:tc>
        <w:tc>
          <w:tcPr>
            <w:tcW w:w="3083" w:type="dxa"/>
          </w:tcPr>
          <w:p w:rsidR="00692480" w:rsidRDefault="005A2654">
            <w:pPr>
              <w:pStyle w:val="Default"/>
              <w:jc w:val="both"/>
            </w:pPr>
            <w:r>
              <w:t>Выбор тематики, определение, о чем будет текст, какие основные идеи будут раскрыты в нем</w:t>
            </w:r>
          </w:p>
        </w:tc>
      </w:tr>
    </w:tbl>
    <w:p w:rsidR="00692480" w:rsidRDefault="00692480">
      <w:pPr>
        <w:pStyle w:val="Default"/>
        <w:ind w:firstLine="709"/>
        <w:jc w:val="both"/>
      </w:pPr>
    </w:p>
    <w:p w:rsidR="00692480" w:rsidRDefault="005A2654">
      <w:pPr>
        <w:autoSpaceDE w:val="0"/>
        <w:autoSpaceDN w:val="0"/>
        <w:adjustRightInd w:val="0"/>
        <w:spacing w:after="0" w:line="240" w:lineRule="auto"/>
        <w:ind w:firstLine="709"/>
        <w:jc w:val="both"/>
        <w:rPr>
          <w:rFonts w:ascii="Times New Roman" w:hAnsi="Times New Roman" w:cs="Times New Roman"/>
          <w:i/>
          <w:color w:val="000000"/>
          <w:sz w:val="24"/>
          <w:szCs w:val="24"/>
        </w:rPr>
      </w:pPr>
      <w:r>
        <w:rPr>
          <w:rFonts w:ascii="Times New Roman" w:hAnsi="Times New Roman" w:cs="Times New Roman"/>
          <w:b/>
          <w:bCs/>
          <w:i/>
          <w:sz w:val="24"/>
          <w:szCs w:val="24"/>
        </w:rPr>
        <w:t>Приём 7</w:t>
      </w:r>
      <w:r>
        <w:rPr>
          <w:rFonts w:ascii="Times New Roman" w:hAnsi="Times New Roman" w:cs="Times New Roman"/>
          <w:b/>
          <w:bCs/>
          <w:i/>
          <w:color w:val="000000"/>
          <w:sz w:val="24"/>
          <w:szCs w:val="24"/>
        </w:rPr>
        <w:t>.</w:t>
      </w:r>
      <w:r>
        <w:rPr>
          <w:rFonts w:ascii="Times New Roman" w:hAnsi="Times New Roman" w:cs="Times New Roman"/>
          <w:b/>
          <w:bCs/>
          <w:i/>
          <w:sz w:val="24"/>
          <w:szCs w:val="24"/>
        </w:rPr>
        <w:t xml:space="preserve"> </w:t>
      </w:r>
      <w:r>
        <w:rPr>
          <w:rFonts w:ascii="Times New Roman" w:hAnsi="Times New Roman" w:cs="Times New Roman"/>
          <w:b/>
          <w:bCs/>
          <w:i/>
          <w:color w:val="000000"/>
          <w:sz w:val="24"/>
          <w:szCs w:val="24"/>
        </w:rPr>
        <w:t xml:space="preserve">«Создай паспорт» </w:t>
      </w:r>
    </w:p>
    <w:p w:rsidR="00692480" w:rsidRDefault="00E9431A">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Примерная структура паспорта:</w:t>
      </w:r>
      <w:r w:rsidR="005A2654">
        <w:rPr>
          <w:rFonts w:ascii="Times New Roman" w:hAnsi="Times New Roman" w:cs="Times New Roman"/>
          <w:color w:val="000000"/>
          <w:sz w:val="24"/>
          <w:szCs w:val="24"/>
        </w:rPr>
        <w:t xml:space="preserve"> </w:t>
      </w:r>
    </w:p>
    <w:p w:rsidR="00692480" w:rsidRPr="00E9431A" w:rsidRDefault="005A2654" w:rsidP="00E9431A">
      <w:pPr>
        <w:pStyle w:val="ab"/>
        <w:numPr>
          <w:ilvl w:val="0"/>
          <w:numId w:val="15"/>
        </w:numPr>
        <w:autoSpaceDE w:val="0"/>
        <w:autoSpaceDN w:val="0"/>
        <w:adjustRightInd w:val="0"/>
        <w:spacing w:after="0" w:line="240" w:lineRule="auto"/>
        <w:jc w:val="both"/>
        <w:rPr>
          <w:rFonts w:ascii="Times New Roman" w:hAnsi="Times New Roman" w:cs="Times New Roman"/>
          <w:color w:val="000000"/>
          <w:sz w:val="24"/>
          <w:szCs w:val="24"/>
        </w:rPr>
      </w:pPr>
      <w:r w:rsidRPr="00E9431A">
        <w:rPr>
          <w:rFonts w:ascii="Times New Roman" w:hAnsi="Times New Roman" w:cs="Times New Roman"/>
          <w:color w:val="000000"/>
          <w:sz w:val="24"/>
          <w:szCs w:val="24"/>
        </w:rPr>
        <w:t xml:space="preserve">Титульный лист «ПАСПОРТ 2Б класса», фото класса. </w:t>
      </w:r>
    </w:p>
    <w:p w:rsidR="00692480" w:rsidRPr="00E9431A" w:rsidRDefault="005A2654" w:rsidP="00E9431A">
      <w:pPr>
        <w:pStyle w:val="ab"/>
        <w:numPr>
          <w:ilvl w:val="0"/>
          <w:numId w:val="15"/>
        </w:numPr>
        <w:autoSpaceDE w:val="0"/>
        <w:autoSpaceDN w:val="0"/>
        <w:adjustRightInd w:val="0"/>
        <w:spacing w:after="0" w:line="240" w:lineRule="auto"/>
        <w:jc w:val="both"/>
        <w:rPr>
          <w:rFonts w:ascii="Times New Roman" w:hAnsi="Times New Roman" w:cs="Times New Roman"/>
          <w:color w:val="000000"/>
          <w:sz w:val="24"/>
          <w:szCs w:val="24"/>
        </w:rPr>
      </w:pPr>
      <w:r w:rsidRPr="00E9431A">
        <w:rPr>
          <w:rFonts w:ascii="Times New Roman" w:hAnsi="Times New Roman" w:cs="Times New Roman"/>
          <w:color w:val="000000"/>
          <w:sz w:val="24"/>
          <w:szCs w:val="24"/>
        </w:rPr>
        <w:t xml:space="preserve">Последняя </w:t>
      </w:r>
      <w:proofErr w:type="gramStart"/>
      <w:r w:rsidRPr="00E9431A">
        <w:rPr>
          <w:rFonts w:ascii="Times New Roman" w:hAnsi="Times New Roman" w:cs="Times New Roman"/>
          <w:color w:val="000000"/>
          <w:sz w:val="24"/>
          <w:szCs w:val="24"/>
        </w:rPr>
        <w:t>страница</w:t>
      </w:r>
      <w:proofErr w:type="gramEnd"/>
      <w:r w:rsidRPr="00E9431A">
        <w:rPr>
          <w:rFonts w:ascii="Times New Roman" w:hAnsi="Times New Roman" w:cs="Times New Roman"/>
          <w:color w:val="000000"/>
          <w:sz w:val="24"/>
          <w:szCs w:val="24"/>
        </w:rPr>
        <w:t xml:space="preserve"> «Какими будут наши дети?» (счастливыми, успешными, здоровыми…. – все то, что предложат родители. </w:t>
      </w:r>
    </w:p>
    <w:p w:rsidR="00692480" w:rsidRPr="00E9431A" w:rsidRDefault="005A2654" w:rsidP="00E9431A">
      <w:pPr>
        <w:pStyle w:val="ab"/>
        <w:numPr>
          <w:ilvl w:val="0"/>
          <w:numId w:val="15"/>
        </w:numPr>
        <w:spacing w:after="0" w:line="240" w:lineRule="auto"/>
        <w:jc w:val="both"/>
        <w:rPr>
          <w:rFonts w:ascii="Times New Roman" w:hAnsi="Times New Roman" w:cs="Times New Roman"/>
          <w:color w:val="000000"/>
          <w:sz w:val="24"/>
          <w:szCs w:val="24"/>
        </w:rPr>
      </w:pPr>
      <w:r w:rsidRPr="00E9431A">
        <w:rPr>
          <w:rFonts w:ascii="Times New Roman" w:hAnsi="Times New Roman" w:cs="Times New Roman"/>
          <w:color w:val="000000"/>
          <w:sz w:val="24"/>
          <w:szCs w:val="24"/>
        </w:rPr>
        <w:t>Все</w:t>
      </w:r>
      <w:r w:rsidR="00E9431A">
        <w:rPr>
          <w:rFonts w:ascii="Times New Roman" w:hAnsi="Times New Roman" w:cs="Times New Roman"/>
          <w:color w:val="000000"/>
          <w:sz w:val="24"/>
          <w:szCs w:val="24"/>
        </w:rPr>
        <w:t xml:space="preserve">х страниц внутри </w:t>
      </w:r>
      <w:r w:rsidRPr="00E9431A">
        <w:rPr>
          <w:rFonts w:ascii="Times New Roman" w:hAnsi="Times New Roman" w:cs="Times New Roman"/>
          <w:color w:val="000000"/>
          <w:sz w:val="24"/>
          <w:szCs w:val="24"/>
        </w:rPr>
        <w:t>может быть столько</w:t>
      </w:r>
      <w:r w:rsidR="00E9431A">
        <w:rPr>
          <w:rFonts w:ascii="Times New Roman" w:hAnsi="Times New Roman" w:cs="Times New Roman"/>
          <w:color w:val="000000"/>
          <w:sz w:val="24"/>
          <w:szCs w:val="24"/>
        </w:rPr>
        <w:t>,</w:t>
      </w:r>
      <w:r w:rsidRPr="00E9431A">
        <w:rPr>
          <w:rFonts w:ascii="Times New Roman" w:hAnsi="Times New Roman" w:cs="Times New Roman"/>
          <w:color w:val="000000"/>
          <w:sz w:val="24"/>
          <w:szCs w:val="24"/>
        </w:rPr>
        <w:t xml:space="preserve"> сколько придумаете. В содержание закладывает</w:t>
      </w:r>
      <w:r w:rsidR="00FA2CA9">
        <w:rPr>
          <w:rFonts w:ascii="Times New Roman" w:hAnsi="Times New Roman" w:cs="Times New Roman"/>
          <w:color w:val="000000"/>
          <w:sz w:val="24"/>
          <w:szCs w:val="24"/>
        </w:rPr>
        <w:t>ся</w:t>
      </w:r>
      <w:r w:rsidRPr="00E9431A">
        <w:rPr>
          <w:rFonts w:ascii="Times New Roman" w:hAnsi="Times New Roman" w:cs="Times New Roman"/>
          <w:color w:val="000000"/>
          <w:sz w:val="24"/>
          <w:szCs w:val="24"/>
        </w:rPr>
        <w:t xml:space="preserve"> ответ на вопрос</w:t>
      </w:r>
      <w:r w:rsidR="00FA2CA9">
        <w:rPr>
          <w:rFonts w:ascii="Times New Roman" w:hAnsi="Times New Roman" w:cs="Times New Roman"/>
          <w:color w:val="000000"/>
          <w:sz w:val="24"/>
          <w:szCs w:val="24"/>
        </w:rPr>
        <w:t>ы:</w:t>
      </w:r>
      <w:r w:rsidRPr="00E9431A">
        <w:rPr>
          <w:rFonts w:ascii="Times New Roman" w:hAnsi="Times New Roman" w:cs="Times New Roman"/>
          <w:color w:val="000000"/>
          <w:sz w:val="24"/>
          <w:szCs w:val="24"/>
        </w:rPr>
        <w:t xml:space="preserve"> «Как наши дети станут таким</w:t>
      </w:r>
      <w:r w:rsidR="00E9431A" w:rsidRPr="00E9431A">
        <w:rPr>
          <w:rFonts w:ascii="Times New Roman" w:hAnsi="Times New Roman" w:cs="Times New Roman"/>
          <w:color w:val="000000"/>
          <w:sz w:val="24"/>
          <w:szCs w:val="24"/>
        </w:rPr>
        <w:t xml:space="preserve">и (счастливыми, успешными,….)?», </w:t>
      </w:r>
      <w:r w:rsidRPr="00E9431A">
        <w:rPr>
          <w:rFonts w:ascii="Times New Roman" w:hAnsi="Times New Roman" w:cs="Times New Roman"/>
          <w:color w:val="000000"/>
          <w:sz w:val="24"/>
          <w:szCs w:val="24"/>
        </w:rPr>
        <w:t>«Какова роль родителей?»</w:t>
      </w:r>
    </w:p>
    <w:p w:rsidR="00692480" w:rsidRDefault="00692480">
      <w:pPr>
        <w:pStyle w:val="Default"/>
        <w:ind w:firstLine="709"/>
        <w:jc w:val="both"/>
        <w:rPr>
          <w:i/>
        </w:rPr>
      </w:pPr>
    </w:p>
    <w:p w:rsidR="00692480" w:rsidRDefault="005A2654">
      <w:pPr>
        <w:autoSpaceDE w:val="0"/>
        <w:autoSpaceDN w:val="0"/>
        <w:adjustRightInd w:val="0"/>
        <w:spacing w:after="0" w:line="240" w:lineRule="auto"/>
        <w:ind w:firstLine="709"/>
        <w:jc w:val="both"/>
        <w:rPr>
          <w:rFonts w:ascii="Times New Roman" w:hAnsi="Times New Roman" w:cs="Times New Roman"/>
          <w:i/>
          <w:color w:val="000000"/>
          <w:sz w:val="24"/>
          <w:szCs w:val="24"/>
        </w:rPr>
      </w:pPr>
      <w:r>
        <w:rPr>
          <w:rFonts w:ascii="Times New Roman" w:hAnsi="Times New Roman" w:cs="Times New Roman"/>
          <w:b/>
          <w:bCs/>
          <w:i/>
          <w:color w:val="000000"/>
          <w:sz w:val="24"/>
          <w:szCs w:val="24"/>
        </w:rPr>
        <w:t xml:space="preserve">Прием 8. «Кластер» </w:t>
      </w:r>
    </w:p>
    <w:p w:rsidR="00692480" w:rsidRDefault="005A265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Кластер — это графическая форма организации информации, когда выделяются основные смысловые единицы, которые фиксируются в виде схемы с обозначением всех связей между ними. Он представляет собой изображение, способствующее систематизации и обобщению содержания материала.</w:t>
      </w:r>
    </w:p>
    <w:p w:rsidR="00692480" w:rsidRDefault="00692480">
      <w:pPr>
        <w:spacing w:after="0" w:line="240" w:lineRule="auto"/>
        <w:ind w:firstLine="709"/>
        <w:jc w:val="both"/>
        <w:rPr>
          <w:rFonts w:ascii="Times New Roman" w:hAnsi="Times New Roman" w:cs="Times New Roman"/>
          <w:color w:val="000000"/>
          <w:sz w:val="24"/>
          <w:szCs w:val="24"/>
        </w:rPr>
      </w:pPr>
    </w:p>
    <w:p w:rsidR="00692480" w:rsidRDefault="005A265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i/>
          <w:color w:val="000000"/>
          <w:sz w:val="24"/>
          <w:szCs w:val="24"/>
        </w:rPr>
        <w:t xml:space="preserve">Прием 9. </w:t>
      </w:r>
      <w:proofErr w:type="spellStart"/>
      <w:r>
        <w:rPr>
          <w:rFonts w:ascii="Times New Roman" w:hAnsi="Times New Roman" w:cs="Times New Roman"/>
          <w:b/>
          <w:bCs/>
          <w:sz w:val="24"/>
          <w:szCs w:val="24"/>
        </w:rPr>
        <w:t>Фишбоун</w:t>
      </w:r>
      <w:proofErr w:type="spellEnd"/>
      <w:r>
        <w:rPr>
          <w:rFonts w:ascii="Times New Roman" w:hAnsi="Times New Roman" w:cs="Times New Roman"/>
          <w:b/>
          <w:bCs/>
          <w:sz w:val="24"/>
          <w:szCs w:val="24"/>
        </w:rPr>
        <w:t>»</w:t>
      </w:r>
    </w:p>
    <w:p w:rsidR="00692480" w:rsidRDefault="005A2654" w:rsidP="00FA2CA9">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Голова — проблема, вопрос или тема, </w:t>
      </w:r>
      <w:proofErr w:type="gramStart"/>
      <w:r>
        <w:rPr>
          <w:rFonts w:ascii="Times New Roman" w:eastAsia="Times New Roman" w:hAnsi="Times New Roman" w:cs="Times New Roman"/>
          <w:color w:val="000000"/>
          <w:sz w:val="24"/>
          <w:szCs w:val="24"/>
          <w:lang w:eastAsia="ru-RU"/>
        </w:rPr>
        <w:t>которые</w:t>
      </w:r>
      <w:proofErr w:type="gramEnd"/>
      <w:r>
        <w:rPr>
          <w:rFonts w:ascii="Times New Roman" w:eastAsia="Times New Roman" w:hAnsi="Times New Roman" w:cs="Times New Roman"/>
          <w:color w:val="000000"/>
          <w:sz w:val="24"/>
          <w:szCs w:val="24"/>
          <w:lang w:eastAsia="ru-RU"/>
        </w:rPr>
        <w:t xml:space="preserve"> подлежат анализу.</w:t>
      </w:r>
    </w:p>
    <w:p w:rsidR="00692480" w:rsidRDefault="005A2654" w:rsidP="00FA2CA9">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Верхние косточки (расположенные справа при вертикальной форме схемы или под углом 45 градусов сверху при горизонтальной) — на них фиксируются основные понятия темы, причины, которые привели к проблеме.</w:t>
      </w:r>
    </w:p>
    <w:p w:rsidR="00692480" w:rsidRDefault="005A2654" w:rsidP="00FA2CA9">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Нижние косточки (изображаются напротив) — факты, подтверждающие наличие сформулированных причин, или суть понятий, указанных на схеме.</w:t>
      </w:r>
    </w:p>
    <w:p w:rsidR="00692480" w:rsidRDefault="005A2654" w:rsidP="00FA2CA9">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Хвост — ответ на поставленный вопрос, выводы, обобщения.</w:t>
      </w:r>
    </w:p>
    <w:p w:rsidR="00692480" w:rsidRDefault="00692480">
      <w:pPr>
        <w:spacing w:after="0" w:line="240" w:lineRule="auto"/>
        <w:ind w:firstLine="709"/>
        <w:jc w:val="both"/>
        <w:rPr>
          <w:rFonts w:ascii="Times New Roman" w:hAnsi="Times New Roman" w:cs="Times New Roman"/>
          <w:color w:val="000000"/>
          <w:sz w:val="24"/>
          <w:szCs w:val="24"/>
        </w:rPr>
      </w:pPr>
    </w:p>
    <w:p w:rsidR="00692480" w:rsidRDefault="00692480">
      <w:pPr>
        <w:pStyle w:val="Default"/>
        <w:ind w:firstLine="709"/>
        <w:jc w:val="both"/>
      </w:pPr>
    </w:p>
    <w:p w:rsidR="00692480" w:rsidRDefault="005A2654">
      <w:pPr>
        <w:pStyle w:val="Default"/>
        <w:ind w:firstLine="709"/>
        <w:jc w:val="center"/>
      </w:pPr>
      <w:r>
        <w:rPr>
          <w:noProof/>
        </w:rPr>
        <w:drawing>
          <wp:inline distT="0" distB="0" distL="0" distR="0">
            <wp:extent cx="4048125" cy="146875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044825" cy="1467459"/>
                    </a:xfrm>
                    <a:prstGeom prst="rect">
                      <a:avLst/>
                    </a:prstGeom>
                    <a:noFill/>
                    <a:ln>
                      <a:noFill/>
                    </a:ln>
                  </pic:spPr>
                </pic:pic>
              </a:graphicData>
            </a:graphic>
          </wp:inline>
        </w:drawing>
      </w:r>
    </w:p>
    <w:p w:rsidR="00692480" w:rsidRDefault="00692480">
      <w:pPr>
        <w:pStyle w:val="Default"/>
        <w:ind w:firstLine="709"/>
        <w:jc w:val="both"/>
      </w:pPr>
    </w:p>
    <w:p w:rsidR="00692480" w:rsidRDefault="00692480">
      <w:pPr>
        <w:pStyle w:val="Default"/>
        <w:ind w:firstLine="709"/>
        <w:jc w:val="both"/>
      </w:pPr>
    </w:p>
    <w:p w:rsidR="00692480" w:rsidRDefault="005A265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b/>
          <w:bCs/>
          <w:i/>
          <w:color w:val="000000"/>
          <w:sz w:val="24"/>
          <w:szCs w:val="24"/>
        </w:rPr>
        <w:t xml:space="preserve">Приём 10. </w:t>
      </w:r>
      <w:r>
        <w:rPr>
          <w:rFonts w:ascii="Times New Roman" w:eastAsia="Times New Roman" w:hAnsi="Times New Roman" w:cs="Times New Roman"/>
          <w:b/>
          <w:bCs/>
          <w:i/>
          <w:color w:val="000000"/>
          <w:sz w:val="24"/>
          <w:szCs w:val="24"/>
        </w:rPr>
        <w:t>«</w:t>
      </w:r>
      <w:proofErr w:type="spellStart"/>
      <w:r>
        <w:rPr>
          <w:rFonts w:ascii="Times New Roman" w:eastAsia="Times New Roman" w:hAnsi="Times New Roman" w:cs="Times New Roman"/>
          <w:b/>
          <w:bCs/>
          <w:i/>
          <w:iCs/>
          <w:color w:val="000000"/>
          <w:sz w:val="24"/>
          <w:szCs w:val="24"/>
        </w:rPr>
        <w:t>Case-study</w:t>
      </w:r>
      <w:proofErr w:type="spellEnd"/>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анализ конкретных практических ситуаций).</w:t>
      </w:r>
    </w:p>
    <w:p w:rsidR="00692480" w:rsidRDefault="005A265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 научить родителей анализировать информацию, выявлять ключевые проблемы, выбирать альтернативные пути решения, оценивать их, находить оптимальный вариант и формулировать программы действий.</w:t>
      </w:r>
    </w:p>
    <w:p w:rsidR="00692480" w:rsidRDefault="005A265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анализе конкретных ситуаций особенно важно то, что здесь сочетается индивидуальная работа с проблемной ситуацией и групповое обсуждение предложений, подготовленных каждым членом группы. Это позволяет развивать навыки групповой, командной работы, что расширяет возможности для решения типичных проблем. В результате проведения индивидуального анализа, обсуждения в группе, определения </w:t>
      </w:r>
      <w:r>
        <w:rPr>
          <w:rFonts w:ascii="Times New Roman" w:eastAsia="Times New Roman" w:hAnsi="Times New Roman" w:cs="Times New Roman"/>
          <w:color w:val="000000"/>
          <w:sz w:val="24"/>
          <w:szCs w:val="24"/>
        </w:rPr>
        <w:lastRenderedPageBreak/>
        <w:t>проблем, нахождения альтернатив, выбора действий и плана их выполнения родители получают возможность развивать навыки анализа и планирования.</w:t>
      </w:r>
    </w:p>
    <w:p w:rsidR="00692480" w:rsidRDefault="005A265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практических ситуаций может происходить двумя путями: на основе описания реальных событий и действий или на базе искусственно сконструированных ситуаций.</w:t>
      </w:r>
    </w:p>
    <w:p w:rsidR="00692480" w:rsidRDefault="0069248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692480" w:rsidRDefault="00692480">
      <w:pPr>
        <w:spacing w:after="0" w:line="240" w:lineRule="auto"/>
        <w:ind w:firstLine="709"/>
        <w:jc w:val="both"/>
        <w:rPr>
          <w:rFonts w:ascii="Times New Roman" w:hAnsi="Times New Roman" w:cs="Times New Roman"/>
          <w:sz w:val="24"/>
          <w:szCs w:val="24"/>
        </w:rPr>
      </w:pPr>
    </w:p>
    <w:p w:rsidR="00692480" w:rsidRDefault="005A265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Алгоритм работы</w:t>
      </w:r>
      <w:r w:rsidR="00C655E0">
        <w:rPr>
          <w:rFonts w:ascii="Times New Roman" w:hAnsi="Times New Roman" w:cs="Times New Roman"/>
          <w:b/>
          <w:sz w:val="24"/>
          <w:szCs w:val="24"/>
        </w:rPr>
        <w:t xml:space="preserve"> по подготовке </w:t>
      </w:r>
      <w:proofErr w:type="gramStart"/>
      <w:r w:rsidR="00C655E0">
        <w:rPr>
          <w:rFonts w:ascii="Times New Roman" w:hAnsi="Times New Roman" w:cs="Times New Roman"/>
          <w:b/>
          <w:sz w:val="24"/>
          <w:szCs w:val="24"/>
        </w:rPr>
        <w:t>обучающего</w:t>
      </w:r>
      <w:proofErr w:type="gramEnd"/>
      <w:r w:rsidR="00C655E0">
        <w:rPr>
          <w:rFonts w:ascii="Times New Roman" w:hAnsi="Times New Roman" w:cs="Times New Roman"/>
          <w:b/>
          <w:sz w:val="24"/>
          <w:szCs w:val="24"/>
        </w:rPr>
        <w:t xml:space="preserve"> </w:t>
      </w:r>
      <w:proofErr w:type="spellStart"/>
      <w:r w:rsidR="00C655E0">
        <w:rPr>
          <w:rFonts w:ascii="Times New Roman" w:hAnsi="Times New Roman" w:cs="Times New Roman"/>
          <w:b/>
          <w:sz w:val="24"/>
          <w:szCs w:val="24"/>
        </w:rPr>
        <w:t>интерактива</w:t>
      </w:r>
      <w:proofErr w:type="spellEnd"/>
      <w:r w:rsidR="00C655E0">
        <w:rPr>
          <w:rFonts w:ascii="Times New Roman" w:hAnsi="Times New Roman" w:cs="Times New Roman"/>
          <w:b/>
          <w:sz w:val="24"/>
          <w:szCs w:val="24"/>
        </w:rPr>
        <w:t xml:space="preserve">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Приветствие</w:t>
      </w:r>
      <w:r w:rsidR="00FA2CA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Выделяем проблему, которую нужно разобрать, на основе предложенной статистики, сложившейся ситуации, высказываний психологов, педагогов, известных деятелей, представителей власти.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Определяем причины возникновения (можно в парах), чем больше вариантов, тем лучше (смотрим на проблему с разных сторон)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Предпринимаем попытку ее разрешения, обсуждаем варианты и оцениваем их эффективность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Определяем участников и распределяем ответственность между ними (можно в группах по 3 человека) </w:t>
      </w:r>
    </w:p>
    <w:p w:rsidR="00692480" w:rsidRDefault="005A2654">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Важно прийти к общему решению, создав полезный для аудитории продукт: памятка, </w:t>
      </w:r>
      <w:proofErr w:type="spellStart"/>
      <w:r w:rsidR="00C655E0">
        <w:rPr>
          <w:rFonts w:ascii="Times New Roman" w:hAnsi="Times New Roman" w:cs="Times New Roman"/>
          <w:color w:val="000000"/>
          <w:sz w:val="24"/>
          <w:szCs w:val="24"/>
        </w:rPr>
        <w:t>лэпбук</w:t>
      </w:r>
      <w:proofErr w:type="spellEnd"/>
      <w:r w:rsidR="00C655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брошюра, </w:t>
      </w:r>
      <w:r w:rsidR="00C655E0">
        <w:rPr>
          <w:rFonts w:ascii="Times New Roman" w:hAnsi="Times New Roman" w:cs="Times New Roman"/>
          <w:color w:val="000000"/>
          <w:sz w:val="24"/>
          <w:szCs w:val="24"/>
        </w:rPr>
        <w:t>сборник, модель, алгоритм действий и др.</w:t>
      </w:r>
      <w:r>
        <w:rPr>
          <w:rFonts w:ascii="Times New Roman" w:hAnsi="Times New Roman" w:cs="Times New Roman"/>
          <w:color w:val="000000"/>
          <w:sz w:val="24"/>
          <w:szCs w:val="24"/>
        </w:rPr>
        <w:t xml:space="preserve"> </w:t>
      </w:r>
    </w:p>
    <w:p w:rsidR="00692480" w:rsidRDefault="005A2654">
      <w:pPr>
        <w:pStyle w:val="Default"/>
        <w:ind w:firstLine="709"/>
        <w:jc w:val="both"/>
        <w:rPr>
          <w:rFonts w:eastAsiaTheme="minorHAnsi"/>
          <w:lang w:eastAsia="en-US"/>
        </w:rPr>
      </w:pPr>
      <w:r>
        <w:rPr>
          <w:rFonts w:eastAsiaTheme="minorHAnsi"/>
          <w:lang w:eastAsia="en-US"/>
        </w:rPr>
        <w:t>В процессе обсуждения важно ссылаться на нормативные документы ФГОС НОО и (или) Закон «Об образовании в Российской Федерации», и (или) на теории психологов и педагогов.</w:t>
      </w:r>
    </w:p>
    <w:p w:rsidR="00C655E0" w:rsidRDefault="00C655E0">
      <w:pPr>
        <w:pStyle w:val="Default"/>
        <w:ind w:firstLine="709"/>
        <w:jc w:val="both"/>
        <w:rPr>
          <w:rFonts w:eastAsiaTheme="minorHAnsi"/>
          <w:lang w:eastAsia="en-US"/>
        </w:rPr>
      </w:pPr>
    </w:p>
    <w:p w:rsidR="00692480" w:rsidRDefault="0025794A">
      <w:pPr>
        <w:pStyle w:val="Default"/>
        <w:ind w:firstLine="709"/>
        <w:jc w:val="both"/>
        <w:rPr>
          <w:rFonts w:eastAsiaTheme="minorHAnsi"/>
          <w:lang w:eastAsia="en-US"/>
        </w:rPr>
      </w:pPr>
      <w:r>
        <w:rPr>
          <w:rFonts w:eastAsiaTheme="minorHAnsi"/>
          <w:lang w:eastAsia="en-US"/>
        </w:rPr>
        <w:t xml:space="preserve">Во время подготовки  и проведения </w:t>
      </w:r>
      <w:r w:rsidR="00C655E0">
        <w:rPr>
          <w:rFonts w:eastAsiaTheme="minorHAnsi"/>
          <w:lang w:eastAsia="en-US"/>
        </w:rPr>
        <w:t xml:space="preserve">обучающего </w:t>
      </w:r>
      <w:proofErr w:type="spellStart"/>
      <w:r>
        <w:rPr>
          <w:rFonts w:eastAsiaTheme="minorHAnsi"/>
          <w:lang w:eastAsia="en-US"/>
        </w:rPr>
        <w:t>интерактива</w:t>
      </w:r>
      <w:proofErr w:type="spellEnd"/>
      <w:r>
        <w:rPr>
          <w:rFonts w:eastAsiaTheme="minorHAnsi"/>
          <w:lang w:eastAsia="en-US"/>
        </w:rPr>
        <w:t xml:space="preserve"> необходимо опираться на критерии</w:t>
      </w:r>
    </w:p>
    <w:tbl>
      <w:tblPr>
        <w:tblStyle w:val="aa"/>
        <w:tblW w:w="5000" w:type="pct"/>
        <w:tblLook w:val="04A0" w:firstRow="1" w:lastRow="0" w:firstColumn="1" w:lastColumn="0" w:noHBand="0" w:noVBand="1"/>
      </w:tblPr>
      <w:tblGrid>
        <w:gridCol w:w="9854"/>
      </w:tblGrid>
      <w:tr w:rsidR="00692480" w:rsidTr="00FA2CA9">
        <w:trPr>
          <w:trHeight w:val="197"/>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Критерии </w:t>
            </w:r>
            <w:proofErr w:type="spellStart"/>
            <w:r>
              <w:rPr>
                <w:rFonts w:ascii="Times New Roman" w:hAnsi="Times New Roman" w:cs="Times New Roman"/>
                <w:b/>
                <w:sz w:val="24"/>
                <w:szCs w:val="24"/>
              </w:rPr>
              <w:t>интерактива</w:t>
            </w:r>
            <w:proofErr w:type="spellEnd"/>
          </w:p>
        </w:tc>
      </w:tr>
      <w:tr w:rsidR="00692480" w:rsidTr="00FA2CA9">
        <w:trPr>
          <w:trHeight w:val="260"/>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1.Соблюдение правил конкурса (задание продемонстрировано в установленное время</w:t>
            </w:r>
            <w:r w:rsidR="00CF746B">
              <w:rPr>
                <w:rFonts w:ascii="Times New Roman" w:hAnsi="Times New Roman" w:cs="Times New Roman"/>
                <w:szCs w:val="20"/>
              </w:rPr>
              <w:t xml:space="preserve"> – 15 минут</w:t>
            </w:r>
            <w:r>
              <w:rPr>
                <w:rFonts w:ascii="Times New Roman" w:hAnsi="Times New Roman" w:cs="Times New Roman"/>
                <w:szCs w:val="20"/>
              </w:rPr>
              <w:t xml:space="preserve">) </w:t>
            </w:r>
          </w:p>
        </w:tc>
      </w:tr>
      <w:tr w:rsidR="00692480" w:rsidTr="00FA2CA9">
        <w:trPr>
          <w:trHeight w:val="165"/>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 xml:space="preserve">2. Соблюдение санитарных норм и правил безопасности, соответствующих профессии </w:t>
            </w:r>
          </w:p>
        </w:tc>
      </w:tr>
      <w:tr w:rsidR="00692480" w:rsidTr="00FA2CA9">
        <w:trPr>
          <w:trHeight w:val="213"/>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b/>
                <w:szCs w:val="20"/>
              </w:rPr>
            </w:pPr>
            <w:r>
              <w:rPr>
                <w:rFonts w:ascii="Times New Roman" w:hAnsi="Times New Roman" w:cs="Times New Roman"/>
                <w:szCs w:val="20"/>
              </w:rPr>
              <w:t xml:space="preserve">3.Содержание </w:t>
            </w:r>
            <w:proofErr w:type="spellStart"/>
            <w:r>
              <w:rPr>
                <w:rFonts w:ascii="Times New Roman" w:hAnsi="Times New Roman" w:cs="Times New Roman"/>
                <w:szCs w:val="20"/>
              </w:rPr>
              <w:t>интерактива</w:t>
            </w:r>
            <w:proofErr w:type="spellEnd"/>
            <w:r>
              <w:rPr>
                <w:rFonts w:ascii="Times New Roman" w:hAnsi="Times New Roman" w:cs="Times New Roman"/>
                <w:szCs w:val="20"/>
              </w:rPr>
              <w:t xml:space="preserve"> соответствует </w:t>
            </w:r>
            <w:r w:rsidR="00C655E0">
              <w:rPr>
                <w:rFonts w:ascii="Times New Roman" w:hAnsi="Times New Roman" w:cs="Times New Roman"/>
                <w:szCs w:val="20"/>
              </w:rPr>
              <w:t xml:space="preserve">заявленной </w:t>
            </w:r>
            <w:r>
              <w:rPr>
                <w:rFonts w:ascii="Times New Roman" w:hAnsi="Times New Roman" w:cs="Times New Roman"/>
                <w:szCs w:val="20"/>
              </w:rPr>
              <w:t>теме</w:t>
            </w:r>
          </w:p>
        </w:tc>
      </w:tr>
      <w:tr w:rsidR="00692480" w:rsidTr="00FA2CA9">
        <w:trPr>
          <w:trHeight w:val="276"/>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b/>
                <w:szCs w:val="20"/>
              </w:rPr>
            </w:pPr>
            <w:r>
              <w:rPr>
                <w:rFonts w:ascii="Times New Roman" w:hAnsi="Times New Roman" w:cs="Times New Roman"/>
                <w:szCs w:val="20"/>
              </w:rPr>
              <w:t xml:space="preserve">4. Наличие четких инструкций для участников </w:t>
            </w:r>
            <w:proofErr w:type="spellStart"/>
            <w:r>
              <w:rPr>
                <w:rFonts w:ascii="Times New Roman" w:hAnsi="Times New Roman" w:cs="Times New Roman"/>
                <w:szCs w:val="20"/>
              </w:rPr>
              <w:t>интерактива</w:t>
            </w:r>
            <w:proofErr w:type="spellEnd"/>
          </w:p>
        </w:tc>
      </w:tr>
      <w:tr w:rsidR="00692480" w:rsidTr="00FA2CA9">
        <w:trPr>
          <w:trHeight w:val="181"/>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 xml:space="preserve">5.Научность и достоверность информации </w:t>
            </w:r>
          </w:p>
        </w:tc>
      </w:tr>
      <w:tr w:rsidR="00692480" w:rsidTr="00FA2CA9">
        <w:trPr>
          <w:trHeight w:val="229"/>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b/>
                <w:szCs w:val="20"/>
              </w:rPr>
            </w:pPr>
            <w:r>
              <w:rPr>
                <w:rFonts w:ascii="Times New Roman" w:hAnsi="Times New Roman" w:cs="Times New Roman"/>
                <w:szCs w:val="20"/>
              </w:rPr>
              <w:t>6. Логика и смысловое единство</w:t>
            </w:r>
          </w:p>
        </w:tc>
      </w:tr>
      <w:tr w:rsidR="00692480" w:rsidTr="00FA2CA9">
        <w:trPr>
          <w:trHeight w:val="292"/>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7. Учет возрастных особенностей целевой аудитории</w:t>
            </w:r>
          </w:p>
        </w:tc>
      </w:tr>
      <w:tr w:rsidR="00692480" w:rsidTr="00FA2CA9">
        <w:trPr>
          <w:trHeight w:val="183"/>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8. Учет профессионально-педагогической подготовленности аудитории</w:t>
            </w:r>
          </w:p>
        </w:tc>
      </w:tr>
      <w:tr w:rsidR="00692480" w:rsidTr="00FA2CA9">
        <w:trPr>
          <w:trHeight w:val="245"/>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 xml:space="preserve">9. Организация диалога, активного взаимодействия участников </w:t>
            </w:r>
            <w:proofErr w:type="spellStart"/>
            <w:r>
              <w:rPr>
                <w:rFonts w:ascii="Times New Roman" w:hAnsi="Times New Roman" w:cs="Times New Roman"/>
                <w:szCs w:val="20"/>
              </w:rPr>
              <w:t>интерактива</w:t>
            </w:r>
            <w:proofErr w:type="spellEnd"/>
          </w:p>
        </w:tc>
      </w:tr>
      <w:tr w:rsidR="00692480" w:rsidTr="00FA2CA9">
        <w:trPr>
          <w:trHeight w:val="294"/>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 xml:space="preserve">10. Фиксация результатов для участников </w:t>
            </w:r>
            <w:proofErr w:type="spellStart"/>
            <w:r>
              <w:rPr>
                <w:rFonts w:ascii="Times New Roman" w:hAnsi="Times New Roman" w:cs="Times New Roman"/>
                <w:szCs w:val="20"/>
              </w:rPr>
              <w:t>интерактива</w:t>
            </w:r>
            <w:proofErr w:type="spellEnd"/>
          </w:p>
        </w:tc>
      </w:tr>
      <w:tr w:rsidR="00692480" w:rsidTr="00FA2CA9">
        <w:trPr>
          <w:trHeight w:val="213"/>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 xml:space="preserve">11. Осуществлялось психолого-педагогическое просвещение участников </w:t>
            </w:r>
          </w:p>
        </w:tc>
      </w:tr>
      <w:tr w:rsidR="00692480" w:rsidTr="00FA2CA9">
        <w:trPr>
          <w:trHeight w:val="261"/>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szCs w:val="20"/>
              </w:rPr>
            </w:pPr>
            <w:r>
              <w:rPr>
                <w:rFonts w:ascii="Times New Roman" w:hAnsi="Times New Roman" w:cs="Times New Roman"/>
                <w:szCs w:val="20"/>
              </w:rPr>
              <w:t xml:space="preserve">12. Достижение цели </w:t>
            </w:r>
            <w:proofErr w:type="spellStart"/>
            <w:r>
              <w:rPr>
                <w:rFonts w:ascii="Times New Roman" w:hAnsi="Times New Roman" w:cs="Times New Roman"/>
                <w:szCs w:val="20"/>
              </w:rPr>
              <w:t>интерактива</w:t>
            </w:r>
            <w:proofErr w:type="spellEnd"/>
          </w:p>
        </w:tc>
      </w:tr>
      <w:tr w:rsidR="00692480" w:rsidTr="00FA2CA9">
        <w:trPr>
          <w:trHeight w:val="191"/>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sz w:val="24"/>
                <w:szCs w:val="24"/>
              </w:rPr>
              <w:t>13.</w:t>
            </w:r>
            <w:r>
              <w:rPr>
                <w:rFonts w:ascii="Times New Roman" w:hAnsi="Times New Roman" w:cs="Times New Roman"/>
                <w:b/>
                <w:sz w:val="32"/>
              </w:rPr>
              <w:t xml:space="preserve"> </w:t>
            </w:r>
            <w:r>
              <w:rPr>
                <w:rFonts w:ascii="Times New Roman" w:hAnsi="Times New Roman" w:cs="Times New Roman"/>
              </w:rPr>
              <w:t>Формулировка проблемы</w:t>
            </w:r>
          </w:p>
        </w:tc>
      </w:tr>
      <w:tr w:rsidR="00692480" w:rsidTr="00FA2CA9">
        <w:trPr>
          <w:trHeight w:val="229"/>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 xml:space="preserve">14. Целеполагание в ходе </w:t>
            </w:r>
            <w:proofErr w:type="spellStart"/>
            <w:r>
              <w:rPr>
                <w:rFonts w:ascii="Times New Roman" w:hAnsi="Times New Roman" w:cs="Times New Roman"/>
              </w:rPr>
              <w:t>интерактива</w:t>
            </w:r>
            <w:proofErr w:type="spellEnd"/>
          </w:p>
        </w:tc>
      </w:tr>
      <w:tr w:rsidR="00692480" w:rsidTr="00FA2CA9">
        <w:trPr>
          <w:trHeight w:val="199"/>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 xml:space="preserve">15. Актуальность проблемы для участников </w:t>
            </w:r>
            <w:proofErr w:type="spellStart"/>
            <w:r>
              <w:rPr>
                <w:rFonts w:ascii="Times New Roman" w:hAnsi="Times New Roman" w:cs="Times New Roman"/>
              </w:rPr>
              <w:t>интерактива</w:t>
            </w:r>
            <w:proofErr w:type="spellEnd"/>
          </w:p>
        </w:tc>
      </w:tr>
      <w:tr w:rsidR="00692480" w:rsidTr="00FA2CA9">
        <w:trPr>
          <w:trHeight w:val="232"/>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 xml:space="preserve">16. Предложенные в ходе </w:t>
            </w:r>
            <w:proofErr w:type="spellStart"/>
            <w:r>
              <w:rPr>
                <w:rFonts w:ascii="Times New Roman" w:hAnsi="Times New Roman" w:cs="Times New Roman"/>
              </w:rPr>
              <w:t>интерактива</w:t>
            </w:r>
            <w:proofErr w:type="spellEnd"/>
            <w:r>
              <w:rPr>
                <w:rFonts w:ascii="Times New Roman" w:hAnsi="Times New Roman" w:cs="Times New Roman"/>
              </w:rPr>
              <w:t xml:space="preserve"> меры способствуют решению данной педагогической задачи</w:t>
            </w:r>
          </w:p>
        </w:tc>
      </w:tr>
      <w:tr w:rsidR="00692480" w:rsidTr="00FA2CA9">
        <w:trPr>
          <w:trHeight w:val="235"/>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17. Организация интерактивного взаимодействия</w:t>
            </w:r>
          </w:p>
        </w:tc>
      </w:tr>
      <w:tr w:rsidR="00692480" w:rsidTr="00FA2CA9">
        <w:trPr>
          <w:trHeight w:val="268"/>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 xml:space="preserve">18. Повышение педагогической культуры участников </w:t>
            </w:r>
            <w:proofErr w:type="spellStart"/>
            <w:r>
              <w:rPr>
                <w:rFonts w:ascii="Times New Roman" w:hAnsi="Times New Roman" w:cs="Times New Roman"/>
              </w:rPr>
              <w:t>интерактива</w:t>
            </w:r>
            <w:proofErr w:type="spellEnd"/>
          </w:p>
        </w:tc>
      </w:tr>
      <w:tr w:rsidR="00692480" w:rsidTr="00FA2CA9">
        <w:trPr>
          <w:trHeight w:val="271"/>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19. Рефлексивный анализ</w:t>
            </w:r>
          </w:p>
        </w:tc>
      </w:tr>
      <w:tr w:rsidR="00692480" w:rsidTr="00FA2CA9">
        <w:trPr>
          <w:trHeight w:val="276"/>
        </w:trPr>
        <w:tc>
          <w:tcPr>
            <w:tcW w:w="5000" w:type="pct"/>
            <w:tcBorders>
              <w:top w:val="single" w:sz="4" w:space="0" w:color="auto"/>
              <w:left w:val="single" w:sz="4" w:space="0" w:color="auto"/>
              <w:bottom w:val="single" w:sz="4" w:space="0" w:color="auto"/>
              <w:right w:val="single" w:sz="4" w:space="0" w:color="auto"/>
            </w:tcBorders>
          </w:tcPr>
          <w:p w:rsidR="00692480" w:rsidRDefault="005A2654" w:rsidP="00C655E0">
            <w:pPr>
              <w:spacing w:after="0" w:line="240" w:lineRule="auto"/>
              <w:rPr>
                <w:rFonts w:ascii="Times New Roman" w:hAnsi="Times New Roman" w:cs="Times New Roman"/>
              </w:rPr>
            </w:pPr>
            <w:r>
              <w:rPr>
                <w:rFonts w:ascii="Times New Roman" w:hAnsi="Times New Roman" w:cs="Times New Roman"/>
              </w:rPr>
              <w:t>20. Грамотность речи</w:t>
            </w:r>
          </w:p>
        </w:tc>
      </w:tr>
    </w:tbl>
    <w:p w:rsidR="00692480" w:rsidRDefault="00692480">
      <w:pPr>
        <w:pStyle w:val="Default"/>
        <w:ind w:firstLine="709"/>
        <w:jc w:val="both"/>
        <w:rPr>
          <w:rFonts w:eastAsiaTheme="minorHAnsi"/>
          <w:lang w:eastAsia="en-US"/>
        </w:rPr>
      </w:pPr>
    </w:p>
    <w:p w:rsidR="00586300" w:rsidRDefault="00586300">
      <w:pPr>
        <w:pStyle w:val="Default"/>
        <w:ind w:firstLine="709"/>
        <w:jc w:val="center"/>
        <w:rPr>
          <w:rFonts w:eastAsiaTheme="minorHAnsi"/>
          <w:b/>
          <w:lang w:eastAsia="en-US"/>
        </w:rPr>
      </w:pPr>
    </w:p>
    <w:p w:rsidR="00586300" w:rsidRDefault="00586300">
      <w:pPr>
        <w:pStyle w:val="Default"/>
        <w:ind w:firstLine="709"/>
        <w:jc w:val="center"/>
        <w:rPr>
          <w:rFonts w:eastAsiaTheme="minorHAnsi"/>
          <w:b/>
          <w:lang w:eastAsia="en-US"/>
        </w:rPr>
      </w:pPr>
    </w:p>
    <w:p w:rsidR="00FA2CA9" w:rsidRDefault="00FA2CA9">
      <w:pPr>
        <w:pStyle w:val="Default"/>
        <w:ind w:firstLine="709"/>
        <w:jc w:val="center"/>
        <w:rPr>
          <w:rFonts w:eastAsiaTheme="minorHAnsi"/>
          <w:b/>
          <w:lang w:eastAsia="en-US"/>
        </w:rPr>
      </w:pPr>
    </w:p>
    <w:p w:rsidR="00FA2CA9" w:rsidRDefault="00FA2CA9">
      <w:pPr>
        <w:pStyle w:val="Default"/>
        <w:ind w:firstLine="709"/>
        <w:jc w:val="center"/>
        <w:rPr>
          <w:rFonts w:eastAsiaTheme="minorHAnsi"/>
          <w:b/>
          <w:lang w:eastAsia="en-US"/>
        </w:rPr>
      </w:pPr>
    </w:p>
    <w:p w:rsidR="00692480" w:rsidRDefault="005A2654">
      <w:pPr>
        <w:pStyle w:val="Default"/>
        <w:ind w:firstLine="709"/>
        <w:jc w:val="center"/>
        <w:rPr>
          <w:rFonts w:eastAsiaTheme="minorHAnsi"/>
          <w:b/>
          <w:lang w:eastAsia="en-US"/>
        </w:rPr>
      </w:pPr>
      <w:bookmarkStart w:id="1" w:name="_GoBack"/>
      <w:bookmarkEnd w:id="1"/>
      <w:r>
        <w:rPr>
          <w:rFonts w:eastAsiaTheme="minorHAnsi"/>
          <w:b/>
          <w:lang w:eastAsia="en-US"/>
        </w:rPr>
        <w:lastRenderedPageBreak/>
        <w:t>Задания для самоконтроля</w:t>
      </w:r>
    </w:p>
    <w:p w:rsidR="00692480" w:rsidRDefault="00692480">
      <w:pPr>
        <w:autoSpaceDE w:val="0"/>
        <w:autoSpaceDN w:val="0"/>
        <w:adjustRightInd w:val="0"/>
        <w:spacing w:after="0" w:line="240" w:lineRule="auto"/>
        <w:rPr>
          <w:rFonts w:ascii="Arial" w:hAnsi="Arial" w:cs="Arial"/>
          <w:sz w:val="24"/>
          <w:szCs w:val="24"/>
        </w:rPr>
      </w:pPr>
    </w:p>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1</w:t>
      </w:r>
      <w:r>
        <w:rPr>
          <w:rFonts w:ascii="Times New Roman" w:hAnsi="Times New Roman" w:cs="Times New Roman"/>
          <w:color w:val="000000"/>
          <w:sz w:val="24"/>
          <w:szCs w:val="24"/>
        </w:rPr>
        <w:t>. Опишите представленные приемы интерактивного взаимодействия и приведите примеры других, известных вам приемов.</w:t>
      </w:r>
    </w:p>
    <w:p w:rsidR="00692480" w:rsidRDefault="00692480">
      <w:pPr>
        <w:autoSpaceDE w:val="0"/>
        <w:autoSpaceDN w:val="0"/>
        <w:adjustRightInd w:val="0"/>
        <w:spacing w:after="0" w:line="240" w:lineRule="auto"/>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3284"/>
        <w:gridCol w:w="3285"/>
        <w:gridCol w:w="3285"/>
      </w:tblGrid>
      <w:tr w:rsidR="00692480">
        <w:tc>
          <w:tcPr>
            <w:tcW w:w="3284" w:type="dxa"/>
          </w:tcPr>
          <w:p w:rsidR="00692480" w:rsidRDefault="005A265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Примем интерактивного взаимодействия</w:t>
            </w:r>
          </w:p>
        </w:tc>
        <w:tc>
          <w:tcPr>
            <w:tcW w:w="3285" w:type="dxa"/>
          </w:tcPr>
          <w:p w:rsidR="00692480" w:rsidRDefault="005A265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Описание приема</w:t>
            </w:r>
          </w:p>
        </w:tc>
        <w:tc>
          <w:tcPr>
            <w:tcW w:w="3285" w:type="dxa"/>
          </w:tcPr>
          <w:p w:rsidR="00692480" w:rsidRDefault="005A265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Пример</w:t>
            </w:r>
          </w:p>
        </w:tc>
      </w:tr>
      <w:tr w:rsidR="00692480">
        <w:tc>
          <w:tcPr>
            <w:tcW w:w="3284"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Прием «Зигзаг»</w:t>
            </w: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r>
      <w:tr w:rsidR="00692480">
        <w:tc>
          <w:tcPr>
            <w:tcW w:w="3284"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Прием</w:t>
            </w:r>
            <w:r>
              <w:rPr>
                <w:rFonts w:ascii="Times New Roman" w:hAnsi="Times New Roman" w:cs="Times New Roman"/>
                <w:sz w:val="24"/>
                <w:szCs w:val="24"/>
              </w:rPr>
              <w:t xml:space="preserve"> «Мировое кафе»</w:t>
            </w: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r>
      <w:tr w:rsidR="00692480">
        <w:tc>
          <w:tcPr>
            <w:tcW w:w="3284"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Прием</w:t>
            </w:r>
            <w:r>
              <w:rPr>
                <w:sz w:val="23"/>
                <w:szCs w:val="23"/>
              </w:rPr>
              <w:t xml:space="preserve"> </w:t>
            </w:r>
            <w:r>
              <w:rPr>
                <w:rFonts w:ascii="Times New Roman" w:hAnsi="Times New Roman" w:cs="Times New Roman"/>
                <w:sz w:val="24"/>
                <w:szCs w:val="24"/>
              </w:rPr>
              <w:t>«6 шляп мышления»</w:t>
            </w: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r>
      <w:tr w:rsidR="00692480">
        <w:trPr>
          <w:trHeight w:val="316"/>
        </w:trPr>
        <w:tc>
          <w:tcPr>
            <w:tcW w:w="3284" w:type="dxa"/>
          </w:tcPr>
          <w:p w:rsidR="00692480" w:rsidRDefault="005A2654">
            <w:pPr>
              <w:pStyle w:val="Default"/>
              <w:rPr>
                <w:sz w:val="23"/>
                <w:szCs w:val="23"/>
              </w:rPr>
            </w:pPr>
            <w:r>
              <w:t>Приём «</w:t>
            </w:r>
            <w:proofErr w:type="spellStart"/>
            <w:r>
              <w:t>Делфи</w:t>
            </w:r>
            <w:proofErr w:type="spellEnd"/>
            <w:r>
              <w:t>»</w:t>
            </w: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r>
      <w:tr w:rsidR="00692480">
        <w:tc>
          <w:tcPr>
            <w:tcW w:w="3284"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Приём …</w:t>
            </w: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c>
          <w:tcPr>
            <w:tcW w:w="3285" w:type="dxa"/>
          </w:tcPr>
          <w:p w:rsidR="00692480" w:rsidRDefault="00692480">
            <w:pPr>
              <w:autoSpaceDE w:val="0"/>
              <w:autoSpaceDN w:val="0"/>
              <w:adjustRightInd w:val="0"/>
              <w:spacing w:after="0" w:line="240" w:lineRule="auto"/>
              <w:rPr>
                <w:rFonts w:ascii="Times New Roman" w:hAnsi="Times New Roman" w:cs="Times New Roman"/>
                <w:color w:val="000000"/>
                <w:sz w:val="24"/>
                <w:szCs w:val="24"/>
              </w:rPr>
            </w:pPr>
          </w:p>
        </w:tc>
      </w:tr>
    </w:tbl>
    <w:p w:rsidR="00692480" w:rsidRDefault="00692480">
      <w:pPr>
        <w:autoSpaceDE w:val="0"/>
        <w:autoSpaceDN w:val="0"/>
        <w:adjustRightInd w:val="0"/>
        <w:spacing w:after="0" w:line="240" w:lineRule="auto"/>
        <w:rPr>
          <w:rFonts w:ascii="Times New Roman" w:hAnsi="Times New Roman" w:cs="Times New Roman"/>
          <w:color w:val="000000"/>
          <w:sz w:val="23"/>
          <w:szCs w:val="23"/>
        </w:rPr>
      </w:pPr>
    </w:p>
    <w:p w:rsidR="00692480" w:rsidRDefault="00692480">
      <w:pPr>
        <w:pStyle w:val="Default"/>
        <w:ind w:firstLine="709"/>
        <w:jc w:val="both"/>
        <w:rPr>
          <w:rFonts w:eastAsiaTheme="minorHAnsi"/>
          <w:b/>
          <w:lang w:eastAsia="en-US"/>
        </w:rPr>
      </w:pPr>
    </w:p>
    <w:p w:rsidR="00692480" w:rsidRDefault="005A2654">
      <w:pPr>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 xml:space="preserve">Задание 2. </w:t>
      </w:r>
      <w:r>
        <w:rPr>
          <w:rFonts w:ascii="Times New Roman" w:hAnsi="Times New Roman" w:cs="Times New Roman"/>
          <w:color w:val="000000"/>
          <w:sz w:val="24"/>
          <w:szCs w:val="24"/>
        </w:rPr>
        <w:t>Подготовьте обзор технологий и методов организации интерактивного взаимодействия на разных этапах. Результаты оформите в таблицу.</w:t>
      </w:r>
    </w:p>
    <w:p w:rsidR="00692480" w:rsidRDefault="00692480">
      <w:pP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3284"/>
        <w:gridCol w:w="3285"/>
        <w:gridCol w:w="3285"/>
      </w:tblGrid>
      <w:tr w:rsidR="00692480">
        <w:tc>
          <w:tcPr>
            <w:tcW w:w="3284" w:type="dxa"/>
          </w:tcPr>
          <w:p w:rsidR="00692480" w:rsidRDefault="005A2654">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 xml:space="preserve">Этап </w:t>
            </w:r>
            <w:proofErr w:type="spellStart"/>
            <w:r>
              <w:rPr>
                <w:rFonts w:ascii="Times New Roman" w:hAnsi="Times New Roman" w:cs="Times New Roman"/>
                <w:bCs/>
                <w:color w:val="000000"/>
                <w:sz w:val="24"/>
                <w:szCs w:val="24"/>
              </w:rPr>
              <w:t>интерактива</w:t>
            </w:r>
            <w:proofErr w:type="spellEnd"/>
          </w:p>
        </w:tc>
        <w:tc>
          <w:tcPr>
            <w:tcW w:w="3285" w:type="dxa"/>
          </w:tcPr>
          <w:p w:rsidR="00692480" w:rsidRDefault="005A2654">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Технология /метод/ прием</w:t>
            </w:r>
          </w:p>
        </w:tc>
        <w:tc>
          <w:tcPr>
            <w:tcW w:w="3285" w:type="dxa"/>
          </w:tcPr>
          <w:p w:rsidR="00692480" w:rsidRDefault="005A2654">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Содержание</w:t>
            </w:r>
          </w:p>
        </w:tc>
      </w:tr>
      <w:tr w:rsidR="00692480">
        <w:tc>
          <w:tcPr>
            <w:tcW w:w="3284" w:type="dxa"/>
          </w:tcPr>
          <w:p w:rsidR="00692480" w:rsidRDefault="005A265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Постановка проблемы</w:t>
            </w:r>
          </w:p>
        </w:tc>
        <w:tc>
          <w:tcPr>
            <w:tcW w:w="3285" w:type="dxa"/>
          </w:tcPr>
          <w:p w:rsidR="00692480" w:rsidRDefault="00692480">
            <w:pPr>
              <w:spacing w:after="0" w:line="240" w:lineRule="auto"/>
              <w:jc w:val="both"/>
              <w:rPr>
                <w:rFonts w:ascii="Times New Roman" w:hAnsi="Times New Roman" w:cs="Times New Roman"/>
                <w:color w:val="000000"/>
                <w:sz w:val="24"/>
                <w:szCs w:val="24"/>
              </w:rPr>
            </w:pPr>
          </w:p>
        </w:tc>
        <w:tc>
          <w:tcPr>
            <w:tcW w:w="3285" w:type="dxa"/>
          </w:tcPr>
          <w:p w:rsidR="00692480" w:rsidRDefault="00692480">
            <w:pPr>
              <w:spacing w:after="0" w:line="240" w:lineRule="auto"/>
              <w:jc w:val="both"/>
              <w:rPr>
                <w:rFonts w:ascii="Times New Roman" w:hAnsi="Times New Roman" w:cs="Times New Roman"/>
                <w:color w:val="000000"/>
                <w:sz w:val="24"/>
                <w:szCs w:val="24"/>
              </w:rPr>
            </w:pPr>
          </w:p>
        </w:tc>
      </w:tr>
      <w:tr w:rsidR="00692480">
        <w:tc>
          <w:tcPr>
            <w:tcW w:w="3284" w:type="dxa"/>
          </w:tcPr>
          <w:p w:rsidR="00692480" w:rsidRDefault="005A265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Выработка решений</w:t>
            </w:r>
          </w:p>
        </w:tc>
        <w:tc>
          <w:tcPr>
            <w:tcW w:w="3285" w:type="dxa"/>
          </w:tcPr>
          <w:p w:rsidR="00692480" w:rsidRDefault="00692480">
            <w:pPr>
              <w:spacing w:after="0" w:line="240" w:lineRule="auto"/>
              <w:jc w:val="both"/>
              <w:rPr>
                <w:rFonts w:ascii="Times New Roman" w:hAnsi="Times New Roman" w:cs="Times New Roman"/>
                <w:color w:val="000000"/>
                <w:sz w:val="24"/>
                <w:szCs w:val="24"/>
              </w:rPr>
            </w:pPr>
          </w:p>
        </w:tc>
        <w:tc>
          <w:tcPr>
            <w:tcW w:w="3285" w:type="dxa"/>
          </w:tcPr>
          <w:p w:rsidR="00692480" w:rsidRDefault="00692480">
            <w:pPr>
              <w:spacing w:after="0" w:line="240" w:lineRule="auto"/>
              <w:jc w:val="both"/>
              <w:rPr>
                <w:rFonts w:ascii="Times New Roman" w:hAnsi="Times New Roman" w:cs="Times New Roman"/>
                <w:color w:val="000000"/>
                <w:sz w:val="24"/>
                <w:szCs w:val="24"/>
              </w:rPr>
            </w:pPr>
          </w:p>
        </w:tc>
      </w:tr>
      <w:tr w:rsidR="00692480">
        <w:tc>
          <w:tcPr>
            <w:tcW w:w="3284" w:type="dxa"/>
          </w:tcPr>
          <w:p w:rsidR="00692480" w:rsidRDefault="005A265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Рефлексивный этап</w:t>
            </w:r>
          </w:p>
        </w:tc>
        <w:tc>
          <w:tcPr>
            <w:tcW w:w="3285" w:type="dxa"/>
          </w:tcPr>
          <w:p w:rsidR="00692480" w:rsidRDefault="00692480">
            <w:pPr>
              <w:spacing w:after="0" w:line="240" w:lineRule="auto"/>
              <w:jc w:val="both"/>
              <w:rPr>
                <w:rFonts w:ascii="Times New Roman" w:hAnsi="Times New Roman" w:cs="Times New Roman"/>
                <w:color w:val="000000"/>
                <w:sz w:val="24"/>
                <w:szCs w:val="24"/>
              </w:rPr>
            </w:pPr>
          </w:p>
        </w:tc>
        <w:tc>
          <w:tcPr>
            <w:tcW w:w="3285" w:type="dxa"/>
          </w:tcPr>
          <w:p w:rsidR="00692480" w:rsidRDefault="00692480">
            <w:pPr>
              <w:spacing w:after="0" w:line="240" w:lineRule="auto"/>
              <w:jc w:val="both"/>
              <w:rPr>
                <w:rFonts w:ascii="Times New Roman" w:hAnsi="Times New Roman" w:cs="Times New Roman"/>
                <w:color w:val="000000"/>
                <w:sz w:val="24"/>
                <w:szCs w:val="24"/>
              </w:rPr>
            </w:pPr>
          </w:p>
        </w:tc>
      </w:tr>
    </w:tbl>
    <w:p w:rsidR="00692480" w:rsidRDefault="00692480">
      <w:pPr>
        <w:spacing w:after="0" w:line="240" w:lineRule="auto"/>
        <w:jc w:val="both"/>
        <w:rPr>
          <w:rFonts w:ascii="Times New Roman" w:hAnsi="Times New Roman" w:cs="Times New Roman"/>
          <w:color w:val="000000"/>
          <w:sz w:val="24"/>
          <w:szCs w:val="24"/>
        </w:rPr>
      </w:pPr>
    </w:p>
    <w:p w:rsidR="00692480" w:rsidRDefault="005A265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Задание 3. </w:t>
      </w:r>
      <w:r>
        <w:rPr>
          <w:rFonts w:ascii="Times New Roman" w:hAnsi="Times New Roman" w:cs="Times New Roman"/>
          <w:sz w:val="24"/>
          <w:szCs w:val="24"/>
        </w:rPr>
        <w:t>Разработайте сценарий интерактивного родительского собрания.</w:t>
      </w:r>
    </w:p>
    <w:p w:rsidR="00692480" w:rsidRDefault="00692480">
      <w:pPr>
        <w:spacing w:after="0" w:line="240" w:lineRule="auto"/>
        <w:jc w:val="both"/>
        <w:rPr>
          <w:rFonts w:ascii="Times New Roman" w:hAnsi="Times New Roman" w:cs="Times New Roman"/>
          <w:sz w:val="24"/>
          <w:szCs w:val="24"/>
        </w:rPr>
      </w:pPr>
    </w:p>
    <w:tbl>
      <w:tblPr>
        <w:tblStyle w:val="aa"/>
        <w:tblW w:w="0" w:type="auto"/>
        <w:tblLook w:val="04A0" w:firstRow="1" w:lastRow="0" w:firstColumn="1" w:lastColumn="0" w:noHBand="0" w:noVBand="1"/>
      </w:tblPr>
      <w:tblGrid>
        <w:gridCol w:w="6062"/>
        <w:gridCol w:w="3792"/>
      </w:tblGrid>
      <w:tr w:rsidR="00692480">
        <w:tc>
          <w:tcPr>
            <w:tcW w:w="6062" w:type="dxa"/>
          </w:tcPr>
          <w:p w:rsidR="00692480" w:rsidRDefault="005A2654">
            <w:pPr>
              <w:spacing w:after="0" w:line="240" w:lineRule="auto"/>
              <w:jc w:val="center"/>
              <w:rPr>
                <w:rFonts w:ascii="Times New Roman" w:hAnsi="Times New Roman" w:cs="Times New Roman"/>
                <w:sz w:val="24"/>
                <w:szCs w:val="24"/>
              </w:rPr>
            </w:pPr>
            <w:r>
              <w:rPr>
                <w:rFonts w:ascii="Times New Roman" w:hAnsi="Times New Roman" w:cs="Times New Roman"/>
                <w:bCs/>
                <w:color w:val="000000"/>
                <w:sz w:val="24"/>
                <w:szCs w:val="24"/>
              </w:rPr>
              <w:t>Содержание родительского собрания</w:t>
            </w:r>
          </w:p>
        </w:tc>
        <w:tc>
          <w:tcPr>
            <w:tcW w:w="3792" w:type="dxa"/>
          </w:tcPr>
          <w:p w:rsidR="00692480" w:rsidRDefault="005A2654">
            <w:pPr>
              <w:spacing w:after="0" w:line="240" w:lineRule="auto"/>
              <w:jc w:val="center"/>
              <w:rPr>
                <w:rFonts w:ascii="Times New Roman" w:hAnsi="Times New Roman" w:cs="Times New Roman"/>
                <w:sz w:val="24"/>
                <w:szCs w:val="24"/>
              </w:rPr>
            </w:pPr>
            <w:r>
              <w:rPr>
                <w:rFonts w:ascii="Times New Roman" w:hAnsi="Times New Roman" w:cs="Times New Roman"/>
                <w:bCs/>
                <w:color w:val="000000"/>
                <w:sz w:val="24"/>
                <w:szCs w:val="24"/>
              </w:rPr>
              <w:t>Описание</w:t>
            </w: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Цель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Форма проведения родительского собрания (описание родительского собрания)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Современные интерактивные технологии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Материалы и оборудование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Научные источники, используемые в ходе родительского собрания </w:t>
            </w:r>
          </w:p>
        </w:tc>
        <w:tc>
          <w:tcPr>
            <w:tcW w:w="3792" w:type="dxa"/>
          </w:tcPr>
          <w:p w:rsidR="00692480" w:rsidRDefault="00692480">
            <w:pPr>
              <w:spacing w:after="0" w:line="240" w:lineRule="auto"/>
              <w:jc w:val="both"/>
              <w:rPr>
                <w:rFonts w:ascii="Times New Roman" w:hAnsi="Times New Roman" w:cs="Times New Roman"/>
                <w:b/>
                <w:sz w:val="24"/>
                <w:szCs w:val="24"/>
              </w:rPr>
            </w:pPr>
          </w:p>
        </w:tc>
      </w:tr>
      <w:tr w:rsidR="00692480">
        <w:tc>
          <w:tcPr>
            <w:tcW w:w="6062" w:type="dxa"/>
          </w:tcPr>
          <w:p w:rsidR="00692480" w:rsidRDefault="005A265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Рефлексивный анализ </w:t>
            </w:r>
          </w:p>
        </w:tc>
        <w:tc>
          <w:tcPr>
            <w:tcW w:w="3792" w:type="dxa"/>
          </w:tcPr>
          <w:p w:rsidR="00692480" w:rsidRDefault="00692480">
            <w:pPr>
              <w:spacing w:after="0" w:line="240" w:lineRule="auto"/>
              <w:jc w:val="both"/>
              <w:rPr>
                <w:rFonts w:ascii="Times New Roman" w:hAnsi="Times New Roman" w:cs="Times New Roman"/>
                <w:b/>
                <w:sz w:val="24"/>
                <w:szCs w:val="24"/>
              </w:rPr>
            </w:pPr>
          </w:p>
        </w:tc>
      </w:tr>
    </w:tbl>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FA0819" w:rsidRDefault="00FA0819">
      <w:pPr>
        <w:autoSpaceDE w:val="0"/>
        <w:autoSpaceDN w:val="0"/>
        <w:adjustRightInd w:val="0"/>
        <w:spacing w:after="0" w:line="240" w:lineRule="auto"/>
        <w:jc w:val="center"/>
        <w:rPr>
          <w:rFonts w:ascii="Times New Roman" w:hAnsi="Times New Roman" w:cs="Times New Roman"/>
          <w:b/>
          <w:color w:val="000000"/>
          <w:sz w:val="24"/>
          <w:szCs w:val="24"/>
        </w:rPr>
      </w:pPr>
    </w:p>
    <w:p w:rsidR="00692480" w:rsidRDefault="005A2654">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Список литературы</w:t>
      </w:r>
    </w:p>
    <w:p w:rsidR="00692480" w:rsidRDefault="00692480">
      <w:pPr>
        <w:autoSpaceDE w:val="0"/>
        <w:autoSpaceDN w:val="0"/>
        <w:adjustRightInd w:val="0"/>
        <w:spacing w:after="0" w:line="240" w:lineRule="auto"/>
        <w:jc w:val="center"/>
        <w:rPr>
          <w:rFonts w:ascii="Times New Roman" w:hAnsi="Times New Roman" w:cs="Times New Roman"/>
          <w:b/>
          <w:color w:val="000000"/>
          <w:sz w:val="24"/>
          <w:szCs w:val="24"/>
        </w:rPr>
      </w:pPr>
    </w:p>
    <w:p w:rsidR="00692480" w:rsidRDefault="00692480">
      <w:pPr>
        <w:autoSpaceDE w:val="0"/>
        <w:autoSpaceDN w:val="0"/>
        <w:adjustRightInd w:val="0"/>
        <w:spacing w:after="0" w:line="240" w:lineRule="auto"/>
        <w:jc w:val="center"/>
        <w:rPr>
          <w:rFonts w:ascii="Times New Roman" w:hAnsi="Times New Roman" w:cs="Times New Roman"/>
          <w:b/>
          <w:color w:val="000000"/>
          <w:sz w:val="24"/>
          <w:szCs w:val="24"/>
        </w:rPr>
      </w:pPr>
    </w:p>
    <w:p w:rsidR="00746863" w:rsidRDefault="00652226" w:rsidP="00673BE4">
      <w:pPr>
        <w:pStyle w:val="ab"/>
        <w:numPr>
          <w:ilvl w:val="0"/>
          <w:numId w:val="8"/>
        </w:numPr>
        <w:tabs>
          <w:tab w:val="left" w:pos="1134"/>
        </w:tabs>
        <w:spacing w:after="0" w:line="240" w:lineRule="auto"/>
        <w:jc w:val="both"/>
        <w:rPr>
          <w:rFonts w:ascii="Times New Roman" w:hAnsi="Times New Roman"/>
          <w:bCs/>
          <w:sz w:val="24"/>
          <w:szCs w:val="24"/>
        </w:rPr>
      </w:pPr>
      <w:r w:rsidRPr="00673BE4">
        <w:rPr>
          <w:rFonts w:ascii="Times New Roman" w:hAnsi="Times New Roman"/>
          <w:bCs/>
          <w:sz w:val="24"/>
          <w:szCs w:val="24"/>
        </w:rPr>
        <w:t>Федеральный закон от 29 декабря 2012 г. №273-ФЗ «Об образовании в Российской Федерации».</w:t>
      </w:r>
    </w:p>
    <w:p w:rsidR="00DC1FF0" w:rsidRPr="00DC1FF0" w:rsidRDefault="00DC1FF0" w:rsidP="00DC1FF0">
      <w:pPr>
        <w:pStyle w:val="ab"/>
        <w:numPr>
          <w:ilvl w:val="0"/>
          <w:numId w:val="8"/>
        </w:numPr>
        <w:tabs>
          <w:tab w:val="left" w:pos="1134"/>
        </w:tabs>
        <w:spacing w:after="0" w:line="240" w:lineRule="auto"/>
        <w:jc w:val="both"/>
        <w:rPr>
          <w:rFonts w:ascii="Times New Roman" w:hAnsi="Times New Roman" w:cs="Times New Roman"/>
          <w:bCs/>
          <w:sz w:val="24"/>
          <w:szCs w:val="24"/>
        </w:rPr>
      </w:pPr>
      <w:r w:rsidRPr="00DC1FF0">
        <w:rPr>
          <w:rFonts w:ascii="Times New Roman" w:hAnsi="Times New Roman" w:cs="Times New Roman"/>
          <w:sz w:val="24"/>
          <w:szCs w:val="24"/>
          <w:shd w:val="clear" w:color="auto" w:fill="FFFFFF"/>
        </w:rPr>
        <w:t>Приказ Министерства просвещения Российской Федерации от 17.08.2022 № 742</w:t>
      </w:r>
      <w:r>
        <w:rPr>
          <w:rFonts w:ascii="Times New Roman" w:hAnsi="Times New Roman" w:cs="Times New Roman"/>
          <w:sz w:val="24"/>
          <w:szCs w:val="24"/>
        </w:rPr>
        <w:t xml:space="preserve"> «</w:t>
      </w:r>
      <w:r w:rsidRPr="00DC1FF0">
        <w:rPr>
          <w:rFonts w:ascii="Times New Roman" w:hAnsi="Times New Roman" w:cs="Times New Roman"/>
          <w:sz w:val="24"/>
          <w:szCs w:val="24"/>
          <w:shd w:val="clear" w:color="auto" w:fill="FFFFFF"/>
        </w:rPr>
        <w:t>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w:t>
      </w:r>
      <w:r>
        <w:rPr>
          <w:rFonts w:ascii="Times New Roman" w:hAnsi="Times New Roman" w:cs="Times New Roman"/>
          <w:sz w:val="24"/>
          <w:szCs w:val="24"/>
          <w:shd w:val="clear" w:color="auto" w:fill="FFFFFF"/>
        </w:rPr>
        <w:t xml:space="preserve">» </w:t>
      </w:r>
      <w:r w:rsidRPr="00DC1FF0">
        <w:rPr>
          <w:rFonts w:ascii="Times New Roman" w:hAnsi="Times New Roman" w:cs="Times New Roman"/>
          <w:sz w:val="24"/>
          <w:szCs w:val="24"/>
          <w:shd w:val="clear" w:color="auto" w:fill="FFFFFF"/>
        </w:rPr>
        <w:t>(Зарегистрирован 22.09.2022 № 70193)</w:t>
      </w:r>
    </w:p>
    <w:p w:rsidR="00652226" w:rsidRPr="00673BE4" w:rsidRDefault="00652226" w:rsidP="00673BE4">
      <w:pPr>
        <w:pStyle w:val="ab"/>
        <w:numPr>
          <w:ilvl w:val="0"/>
          <w:numId w:val="8"/>
        </w:numPr>
        <w:spacing w:after="0" w:line="240" w:lineRule="auto"/>
        <w:jc w:val="both"/>
        <w:rPr>
          <w:rFonts w:ascii="Times New Roman" w:hAnsi="Times New Roman"/>
          <w:bCs/>
          <w:sz w:val="24"/>
          <w:szCs w:val="24"/>
        </w:rPr>
      </w:pPr>
      <w:proofErr w:type="gramStart"/>
      <w:r w:rsidRPr="00673BE4">
        <w:rPr>
          <w:rFonts w:ascii="Times New Roman" w:hAnsi="Times New Roman"/>
          <w:bCs/>
          <w:sz w:val="24"/>
          <w:szCs w:val="24"/>
        </w:rPr>
        <w:t>Федеральный государственный образовательный стандарт начального общего образования (Приказ Министерства просвещения Российской Федерации № 286 от 31 мая 2021г.</w:t>
      </w:r>
      <w:proofErr w:type="gramEnd"/>
      <w:r w:rsidRPr="00673BE4">
        <w:rPr>
          <w:rFonts w:ascii="Times New Roman" w:hAnsi="Times New Roman"/>
          <w:bCs/>
          <w:sz w:val="24"/>
          <w:szCs w:val="24"/>
        </w:rPr>
        <w:t xml:space="preserve"> </w:t>
      </w:r>
      <w:proofErr w:type="gramStart"/>
      <w:r w:rsidRPr="00673BE4">
        <w:rPr>
          <w:rFonts w:ascii="Times New Roman" w:hAnsi="Times New Roman"/>
          <w:bCs/>
          <w:sz w:val="24"/>
          <w:szCs w:val="24"/>
        </w:rPr>
        <w:t>«Об утверждении Федерального государственного образовательного стандарта»)».</w:t>
      </w:r>
      <w:proofErr w:type="gramEnd"/>
    </w:p>
    <w:p w:rsidR="00746863" w:rsidRPr="00673BE4" w:rsidRDefault="00746863" w:rsidP="00673BE4">
      <w:pPr>
        <w:pStyle w:val="ab"/>
        <w:numPr>
          <w:ilvl w:val="0"/>
          <w:numId w:val="8"/>
        </w:numPr>
        <w:tabs>
          <w:tab w:val="left" w:pos="1134"/>
        </w:tabs>
        <w:spacing w:after="0" w:line="240" w:lineRule="auto"/>
        <w:jc w:val="both"/>
        <w:rPr>
          <w:rFonts w:ascii="Times New Roman" w:hAnsi="Times New Roman"/>
          <w:bCs/>
          <w:sz w:val="24"/>
          <w:szCs w:val="24"/>
        </w:rPr>
      </w:pPr>
      <w:r w:rsidRPr="00673BE4">
        <w:rPr>
          <w:rFonts w:ascii="Times New Roman" w:hAnsi="Times New Roman"/>
          <w:bCs/>
          <w:sz w:val="24"/>
          <w:szCs w:val="24"/>
        </w:rPr>
        <w:t>Классное руководство: учебник для студ. учреждений сред</w:t>
      </w:r>
      <w:proofErr w:type="gramStart"/>
      <w:r w:rsidRPr="00673BE4">
        <w:rPr>
          <w:rFonts w:ascii="Times New Roman" w:hAnsi="Times New Roman"/>
          <w:bCs/>
          <w:sz w:val="24"/>
          <w:szCs w:val="24"/>
        </w:rPr>
        <w:t>.</w:t>
      </w:r>
      <w:proofErr w:type="gramEnd"/>
      <w:r w:rsidRPr="00673BE4">
        <w:rPr>
          <w:rFonts w:ascii="Times New Roman" w:hAnsi="Times New Roman"/>
          <w:bCs/>
          <w:sz w:val="24"/>
          <w:szCs w:val="24"/>
        </w:rPr>
        <w:t xml:space="preserve"> </w:t>
      </w:r>
      <w:proofErr w:type="gramStart"/>
      <w:r w:rsidRPr="00673BE4">
        <w:rPr>
          <w:rFonts w:ascii="Times New Roman" w:hAnsi="Times New Roman"/>
          <w:bCs/>
          <w:sz w:val="24"/>
          <w:szCs w:val="24"/>
        </w:rPr>
        <w:t>п</w:t>
      </w:r>
      <w:proofErr w:type="gramEnd"/>
      <w:r w:rsidRPr="00673BE4">
        <w:rPr>
          <w:rFonts w:ascii="Times New Roman" w:hAnsi="Times New Roman"/>
          <w:bCs/>
          <w:sz w:val="24"/>
          <w:szCs w:val="24"/>
        </w:rPr>
        <w:t xml:space="preserve">роф. образования / под ред. В.П. Сергеевой. – 6-е изд., </w:t>
      </w:r>
      <w:proofErr w:type="spellStart"/>
      <w:r w:rsidRPr="00673BE4">
        <w:rPr>
          <w:rFonts w:ascii="Times New Roman" w:hAnsi="Times New Roman"/>
          <w:bCs/>
          <w:sz w:val="24"/>
          <w:szCs w:val="24"/>
        </w:rPr>
        <w:t>перераб</w:t>
      </w:r>
      <w:proofErr w:type="spellEnd"/>
      <w:r w:rsidRPr="00673BE4">
        <w:rPr>
          <w:rFonts w:ascii="Times New Roman" w:hAnsi="Times New Roman"/>
          <w:bCs/>
          <w:sz w:val="24"/>
          <w:szCs w:val="24"/>
        </w:rPr>
        <w:t>. и доп. – М.: Издательский центр «Академия», 2019. – 320 с.</w:t>
      </w:r>
    </w:p>
    <w:p w:rsidR="00746863" w:rsidRPr="00673BE4" w:rsidRDefault="00746863" w:rsidP="00673BE4">
      <w:pPr>
        <w:pStyle w:val="ab"/>
        <w:numPr>
          <w:ilvl w:val="0"/>
          <w:numId w:val="8"/>
        </w:numPr>
        <w:tabs>
          <w:tab w:val="left" w:pos="1134"/>
        </w:tabs>
        <w:spacing w:after="0" w:line="240" w:lineRule="auto"/>
        <w:jc w:val="both"/>
        <w:rPr>
          <w:rFonts w:ascii="Times New Roman" w:hAnsi="Times New Roman"/>
          <w:sz w:val="24"/>
          <w:szCs w:val="24"/>
          <w:lang w:eastAsia="zh-CN"/>
        </w:rPr>
      </w:pPr>
      <w:r w:rsidRPr="00673BE4">
        <w:rPr>
          <w:rFonts w:ascii="Times New Roman" w:hAnsi="Times New Roman"/>
          <w:sz w:val="24"/>
          <w:szCs w:val="24"/>
          <w:lang w:val="zh-CN" w:eastAsia="zh-CN"/>
        </w:rPr>
        <w:t>Сковородкина И.З., Герасимов С.А.</w:t>
      </w:r>
      <w:r w:rsidRPr="00673BE4">
        <w:rPr>
          <w:rFonts w:ascii="Times New Roman" w:hAnsi="Times New Roman"/>
          <w:sz w:val="24"/>
          <w:szCs w:val="24"/>
          <w:lang w:eastAsia="zh-CN"/>
        </w:rPr>
        <w:t xml:space="preserve"> Теория и методика воспитания детей младшего школьного возраста: учебное пособие для учреждений СПО. – 4-е изд., стер. – М.: Издательский центр «Академия», 2020. – 320 с.</w:t>
      </w:r>
    </w:p>
    <w:p w:rsidR="00692480" w:rsidRPr="00746863"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746863" w:rsidRPr="00746863" w:rsidRDefault="00746863">
      <w:pPr>
        <w:autoSpaceDE w:val="0"/>
        <w:autoSpaceDN w:val="0"/>
        <w:adjustRightInd w:val="0"/>
        <w:spacing w:after="0" w:line="240" w:lineRule="auto"/>
        <w:jc w:val="both"/>
        <w:rPr>
          <w:rFonts w:ascii="Times New Roman" w:hAnsi="Times New Roman" w:cs="Times New Roman"/>
          <w:bCs/>
          <w:color w:val="000000"/>
          <w:sz w:val="24"/>
          <w:szCs w:val="24"/>
        </w:rPr>
      </w:pPr>
    </w:p>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FA0819" w:rsidRDefault="00FA0819">
      <w:pPr>
        <w:autoSpaceDE w:val="0"/>
        <w:autoSpaceDN w:val="0"/>
        <w:adjustRightInd w:val="0"/>
        <w:spacing w:after="0" w:line="240" w:lineRule="auto"/>
        <w:jc w:val="both"/>
        <w:rPr>
          <w:rFonts w:ascii="Times New Roman" w:hAnsi="Times New Roman" w:cs="Times New Roman"/>
          <w:bCs/>
          <w:color w:val="000000"/>
          <w:sz w:val="24"/>
          <w:szCs w:val="24"/>
        </w:rPr>
      </w:pPr>
    </w:p>
    <w:p w:rsidR="00692480" w:rsidRDefault="005A2654">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Приложение 1</w:t>
      </w:r>
    </w:p>
    <w:p w:rsidR="00692480" w:rsidRDefault="005A2654" w:rsidP="00673BE4">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Тематика родительских собраний</w:t>
      </w:r>
    </w:p>
    <w:p w:rsidR="00692480" w:rsidRDefault="00692480" w:rsidP="00673BE4">
      <w:pPr>
        <w:autoSpaceDE w:val="0"/>
        <w:autoSpaceDN w:val="0"/>
        <w:adjustRightInd w:val="0"/>
        <w:spacing w:after="0" w:line="360" w:lineRule="auto"/>
        <w:jc w:val="center"/>
        <w:rPr>
          <w:rFonts w:ascii="Times New Roman" w:hAnsi="Times New Roman" w:cs="Times New Roman"/>
          <w:b/>
          <w:bCs/>
          <w:color w:val="000000"/>
          <w:sz w:val="24"/>
          <w:szCs w:val="24"/>
        </w:rPr>
      </w:pPr>
    </w:p>
    <w:p w:rsidR="00692480" w:rsidRDefault="005A2654" w:rsidP="00673BE4">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безопасность.</w:t>
      </w:r>
    </w:p>
    <w:p w:rsidR="00692480" w:rsidRDefault="005A2654" w:rsidP="00673BE4">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Родителям о внимании и внимат</w:t>
      </w:r>
      <w:r w:rsidR="001C1B80">
        <w:rPr>
          <w:rFonts w:ascii="Times New Roman" w:hAnsi="Times New Roman" w:cs="Times New Roman"/>
          <w:color w:val="000000"/>
          <w:sz w:val="24"/>
          <w:szCs w:val="24"/>
        </w:rPr>
        <w:t>е</w:t>
      </w:r>
      <w:r>
        <w:rPr>
          <w:rFonts w:ascii="Times New Roman" w:hAnsi="Times New Roman" w:cs="Times New Roman"/>
          <w:color w:val="000000"/>
          <w:sz w:val="24"/>
          <w:szCs w:val="24"/>
        </w:rPr>
        <w:t>льности.</w:t>
      </w:r>
    </w:p>
    <w:p w:rsidR="00692480" w:rsidRDefault="005A2654" w:rsidP="00673BE4">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Основы финансовой грамотности.</w:t>
      </w:r>
    </w:p>
    <w:p w:rsidR="00692480" w:rsidRDefault="001C1B80" w:rsidP="00673BE4">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Га</w:t>
      </w:r>
      <w:r w:rsidR="005A2654">
        <w:rPr>
          <w:rFonts w:ascii="Times New Roman" w:hAnsi="Times New Roman" w:cs="Times New Roman"/>
          <w:color w:val="000000"/>
          <w:sz w:val="24"/>
          <w:szCs w:val="24"/>
        </w:rPr>
        <w:t>д</w:t>
      </w:r>
      <w:r>
        <w:rPr>
          <w:rFonts w:ascii="Times New Roman" w:hAnsi="Times New Roman" w:cs="Times New Roman"/>
          <w:color w:val="000000"/>
          <w:sz w:val="24"/>
          <w:szCs w:val="24"/>
        </w:rPr>
        <w:t>ж</w:t>
      </w:r>
      <w:r w:rsidR="005A2654">
        <w:rPr>
          <w:rFonts w:ascii="Times New Roman" w:hAnsi="Times New Roman" w:cs="Times New Roman"/>
          <w:color w:val="000000"/>
          <w:sz w:val="24"/>
          <w:szCs w:val="24"/>
        </w:rPr>
        <w:t>еты в современном мире.</w:t>
      </w:r>
    </w:p>
    <w:p w:rsidR="00692480" w:rsidRDefault="005A265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Семейные традиции.</w:t>
      </w:r>
    </w:p>
    <w:p w:rsidR="00692480" w:rsidRDefault="005A265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Родители и дети - движение навстречу.</w:t>
      </w:r>
    </w:p>
    <w:p w:rsidR="00692480" w:rsidRDefault="005A265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Особенности дистанционного обучения.</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Домашняя работа без слёз.</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Первые уроки школьной отметки.</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Трудности адаптации первоклассников к школе.</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Мотивы учения младших школьников.</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Режим дня в жизни школьника.</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Карманные деньги.</w:t>
      </w:r>
    </w:p>
    <w:p w:rsidR="00663914" w:rsidRDefault="00663914" w:rsidP="0066391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Поощрение и наказание детей в семье.</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Детская агрессия.</w:t>
      </w:r>
    </w:p>
    <w:p w:rsidR="00586300" w:rsidRDefault="00586300"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Как вырастить ребёнка </w:t>
      </w:r>
      <w:proofErr w:type="gramStart"/>
      <w:r>
        <w:rPr>
          <w:rFonts w:ascii="Times New Roman" w:hAnsi="Times New Roman" w:cs="Times New Roman"/>
          <w:bCs/>
          <w:color w:val="000000"/>
          <w:sz w:val="24"/>
          <w:szCs w:val="24"/>
        </w:rPr>
        <w:t>нравственным</w:t>
      </w:r>
      <w:proofErr w:type="gramEnd"/>
      <w:r>
        <w:rPr>
          <w:rFonts w:ascii="Times New Roman" w:hAnsi="Times New Roman" w:cs="Times New Roman"/>
          <w:bCs/>
          <w:color w:val="000000"/>
          <w:sz w:val="24"/>
          <w:szCs w:val="24"/>
        </w:rPr>
        <w:t>?</w:t>
      </w:r>
    </w:p>
    <w:p w:rsidR="00663914" w:rsidRDefault="0066391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Эмоциональное общение.</w:t>
      </w:r>
    </w:p>
    <w:p w:rsidR="00663914" w:rsidRDefault="0066391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Мой ребёнок становится трудным…</w:t>
      </w:r>
    </w:p>
    <w:p w:rsidR="00663914" w:rsidRDefault="0066391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Нужно ли воспитывать в ребёнке патриотизм?</w:t>
      </w:r>
    </w:p>
    <w:p w:rsidR="00663914" w:rsidRDefault="00663914" w:rsidP="00673BE4">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Формирование у ребёнка общечеловеческих ценностей.</w:t>
      </w:r>
    </w:p>
    <w:p w:rsidR="00692480" w:rsidRDefault="00692480" w:rsidP="00673BE4">
      <w:pPr>
        <w:autoSpaceDE w:val="0"/>
        <w:autoSpaceDN w:val="0"/>
        <w:adjustRightInd w:val="0"/>
        <w:spacing w:after="0" w:line="360" w:lineRule="auto"/>
        <w:jc w:val="both"/>
        <w:rPr>
          <w:rFonts w:ascii="Times New Roman" w:hAnsi="Times New Roman" w:cs="Times New Roman"/>
          <w:bCs/>
          <w:color w:val="000000"/>
          <w:sz w:val="24"/>
          <w:szCs w:val="24"/>
        </w:rPr>
      </w:pPr>
    </w:p>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p w:rsidR="00692480" w:rsidRDefault="00692480">
      <w:pPr>
        <w:autoSpaceDE w:val="0"/>
        <w:autoSpaceDN w:val="0"/>
        <w:adjustRightInd w:val="0"/>
        <w:spacing w:after="0" w:line="240" w:lineRule="auto"/>
        <w:jc w:val="both"/>
        <w:rPr>
          <w:rFonts w:ascii="Times New Roman" w:hAnsi="Times New Roman" w:cs="Times New Roman"/>
          <w:bCs/>
          <w:color w:val="000000"/>
          <w:sz w:val="24"/>
          <w:szCs w:val="24"/>
        </w:rPr>
      </w:pPr>
    </w:p>
    <w:sectPr w:rsidR="0069248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2D3" w:rsidRDefault="007852D3">
      <w:pPr>
        <w:spacing w:line="240" w:lineRule="auto"/>
      </w:pPr>
      <w:r>
        <w:separator/>
      </w:r>
    </w:p>
  </w:endnote>
  <w:endnote w:type="continuationSeparator" w:id="0">
    <w:p w:rsidR="007852D3" w:rsidRDefault="00785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2D3" w:rsidRDefault="007852D3">
      <w:pPr>
        <w:spacing w:after="0"/>
      </w:pPr>
      <w:r>
        <w:separator/>
      </w:r>
    </w:p>
  </w:footnote>
  <w:footnote w:type="continuationSeparator" w:id="0">
    <w:p w:rsidR="007852D3" w:rsidRDefault="007852D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33E5"/>
    <w:multiLevelType w:val="singleLevel"/>
    <w:tmpl w:val="04AA33E5"/>
    <w:lvl w:ilvl="0">
      <w:start w:val="1"/>
      <w:numFmt w:val="decimal"/>
      <w:suff w:val="space"/>
      <w:lvlText w:val="%1."/>
      <w:lvlJc w:val="left"/>
      <w:rPr>
        <w:rFonts w:hint="default"/>
        <w:b w:val="0"/>
        <w:bCs w:val="0"/>
      </w:rPr>
    </w:lvl>
  </w:abstractNum>
  <w:abstractNum w:abstractNumId="1">
    <w:nsid w:val="09677213"/>
    <w:multiLevelType w:val="multilevel"/>
    <w:tmpl w:val="36245786"/>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nsid w:val="11E813AF"/>
    <w:multiLevelType w:val="hybridMultilevel"/>
    <w:tmpl w:val="43046768"/>
    <w:lvl w:ilvl="0" w:tplc="2DCEA54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BDA2369"/>
    <w:multiLevelType w:val="hybridMultilevel"/>
    <w:tmpl w:val="423EA440"/>
    <w:lvl w:ilvl="0" w:tplc="2DCEA54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0C14387"/>
    <w:multiLevelType w:val="multilevel"/>
    <w:tmpl w:val="20C14387"/>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2D387CD2"/>
    <w:multiLevelType w:val="multilevel"/>
    <w:tmpl w:val="A630EF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3DD2613E"/>
    <w:multiLevelType w:val="multilevel"/>
    <w:tmpl w:val="3DD2613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44E53F44"/>
    <w:multiLevelType w:val="hybridMultilevel"/>
    <w:tmpl w:val="CF8CE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7D3CD8"/>
    <w:multiLevelType w:val="multilevel"/>
    <w:tmpl w:val="527D3CD8"/>
    <w:lvl w:ilvl="0">
      <w:start w:val="44"/>
      <w:numFmt w:val="decimal"/>
      <w:lvlText w:val="%1"/>
      <w:lvlJc w:val="left"/>
      <w:pPr>
        <w:ind w:left="840" w:hanging="840"/>
      </w:pPr>
      <w:rPr>
        <w:rFonts w:hint="default"/>
      </w:rPr>
    </w:lvl>
    <w:lvl w:ilvl="1">
      <w:start w:val="2"/>
      <w:numFmt w:val="decimalZero"/>
      <w:lvlText w:val="%1.%2"/>
      <w:lvlJc w:val="left"/>
      <w:pPr>
        <w:ind w:left="840" w:hanging="840"/>
      </w:pPr>
      <w:rPr>
        <w:rFonts w:hint="default"/>
      </w:rPr>
    </w:lvl>
    <w:lvl w:ilvl="2">
      <w:start w:val="2"/>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DDF5829"/>
    <w:multiLevelType w:val="multilevel"/>
    <w:tmpl w:val="36245786"/>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0">
    <w:nsid w:val="703C0022"/>
    <w:multiLevelType w:val="multilevel"/>
    <w:tmpl w:val="703C00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736D7A66"/>
    <w:multiLevelType w:val="multilevel"/>
    <w:tmpl w:val="736D7A66"/>
    <w:lvl w:ilvl="0">
      <w:start w:val="1"/>
      <w:numFmt w:val="bullet"/>
      <w:lvlText w:val="•"/>
      <w:lvlJc w:val="left"/>
      <w:pPr>
        <w:ind w:left="720" w:hanging="360"/>
      </w:pPr>
      <w:rPr>
        <w:rFonts w:hint="default"/>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4761A16"/>
    <w:multiLevelType w:val="hybridMultilevel"/>
    <w:tmpl w:val="ECD2C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DD6E79"/>
    <w:multiLevelType w:val="hybridMultilevel"/>
    <w:tmpl w:val="D0DAD8E0"/>
    <w:lvl w:ilvl="0" w:tplc="2DCEA5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A4919D9"/>
    <w:multiLevelType w:val="hybridMultilevel"/>
    <w:tmpl w:val="7DC21794"/>
    <w:lvl w:ilvl="0" w:tplc="2DCEA54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AD928A5"/>
    <w:multiLevelType w:val="multilevel"/>
    <w:tmpl w:val="7AD928A5"/>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8"/>
  </w:num>
  <w:num w:numId="2">
    <w:abstractNumId w:val="15"/>
  </w:num>
  <w:num w:numId="3">
    <w:abstractNumId w:val="6"/>
  </w:num>
  <w:num w:numId="4">
    <w:abstractNumId w:val="11"/>
  </w:num>
  <w:num w:numId="5">
    <w:abstractNumId w:val="10"/>
  </w:num>
  <w:num w:numId="6">
    <w:abstractNumId w:val="0"/>
  </w:num>
  <w:num w:numId="7">
    <w:abstractNumId w:val="4"/>
  </w:num>
  <w:num w:numId="8">
    <w:abstractNumId w:val="7"/>
  </w:num>
  <w:num w:numId="9">
    <w:abstractNumId w:val="12"/>
  </w:num>
  <w:num w:numId="10">
    <w:abstractNumId w:val="2"/>
  </w:num>
  <w:num w:numId="11">
    <w:abstractNumId w:val="3"/>
  </w:num>
  <w:num w:numId="12">
    <w:abstractNumId w:val="1"/>
  </w:num>
  <w:num w:numId="13">
    <w:abstractNumId w:val="9"/>
  </w:num>
  <w:num w:numId="14">
    <w:abstractNumId w:val="14"/>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5FB"/>
    <w:rsid w:val="00004ED3"/>
    <w:rsid w:val="00057B19"/>
    <w:rsid w:val="00073BDD"/>
    <w:rsid w:val="00096CE7"/>
    <w:rsid w:val="000C58AE"/>
    <w:rsid w:val="000C5F4D"/>
    <w:rsid w:val="000C7C08"/>
    <w:rsid w:val="000D0638"/>
    <w:rsid w:val="000D065F"/>
    <w:rsid w:val="000D07DD"/>
    <w:rsid w:val="000D10B5"/>
    <w:rsid w:val="000D4F1B"/>
    <w:rsid w:val="00103059"/>
    <w:rsid w:val="00134D2C"/>
    <w:rsid w:val="00144C07"/>
    <w:rsid w:val="00144F81"/>
    <w:rsid w:val="00177E29"/>
    <w:rsid w:val="00191686"/>
    <w:rsid w:val="001C1B80"/>
    <w:rsid w:val="001C65FB"/>
    <w:rsid w:val="001E14D7"/>
    <w:rsid w:val="001F3305"/>
    <w:rsid w:val="001F3792"/>
    <w:rsid w:val="00220517"/>
    <w:rsid w:val="00224767"/>
    <w:rsid w:val="002509EA"/>
    <w:rsid w:val="0025794A"/>
    <w:rsid w:val="002A141B"/>
    <w:rsid w:val="002A3F15"/>
    <w:rsid w:val="002A7DEA"/>
    <w:rsid w:val="002D231E"/>
    <w:rsid w:val="002E61ED"/>
    <w:rsid w:val="003103F5"/>
    <w:rsid w:val="00311148"/>
    <w:rsid w:val="00352887"/>
    <w:rsid w:val="00355E7C"/>
    <w:rsid w:val="003637C8"/>
    <w:rsid w:val="003C29D3"/>
    <w:rsid w:val="003E7F3A"/>
    <w:rsid w:val="003F69F2"/>
    <w:rsid w:val="00444BEC"/>
    <w:rsid w:val="00456924"/>
    <w:rsid w:val="00457CB6"/>
    <w:rsid w:val="00466BE6"/>
    <w:rsid w:val="004C66C5"/>
    <w:rsid w:val="004D2E1D"/>
    <w:rsid w:val="004D79AE"/>
    <w:rsid w:val="004E040F"/>
    <w:rsid w:val="004E2CC5"/>
    <w:rsid w:val="004F0501"/>
    <w:rsid w:val="0050116B"/>
    <w:rsid w:val="00524902"/>
    <w:rsid w:val="0056484C"/>
    <w:rsid w:val="00580816"/>
    <w:rsid w:val="00585ACA"/>
    <w:rsid w:val="00586300"/>
    <w:rsid w:val="00590FA2"/>
    <w:rsid w:val="005A2654"/>
    <w:rsid w:val="005A37B8"/>
    <w:rsid w:val="006161EA"/>
    <w:rsid w:val="00620520"/>
    <w:rsid w:val="006308ED"/>
    <w:rsid w:val="00652226"/>
    <w:rsid w:val="00656074"/>
    <w:rsid w:val="00663914"/>
    <w:rsid w:val="00673BE4"/>
    <w:rsid w:val="00692480"/>
    <w:rsid w:val="006B7120"/>
    <w:rsid w:val="006C4849"/>
    <w:rsid w:val="006D0E06"/>
    <w:rsid w:val="006F5444"/>
    <w:rsid w:val="00715BCC"/>
    <w:rsid w:val="00723869"/>
    <w:rsid w:val="00746863"/>
    <w:rsid w:val="00765777"/>
    <w:rsid w:val="007750A8"/>
    <w:rsid w:val="007852D3"/>
    <w:rsid w:val="007944A0"/>
    <w:rsid w:val="007A3DB6"/>
    <w:rsid w:val="0082656A"/>
    <w:rsid w:val="00827745"/>
    <w:rsid w:val="0083487B"/>
    <w:rsid w:val="00843129"/>
    <w:rsid w:val="00850DDB"/>
    <w:rsid w:val="00851E2C"/>
    <w:rsid w:val="00871A84"/>
    <w:rsid w:val="0087281E"/>
    <w:rsid w:val="008866AB"/>
    <w:rsid w:val="008922E8"/>
    <w:rsid w:val="008C1836"/>
    <w:rsid w:val="008D140C"/>
    <w:rsid w:val="008D7B65"/>
    <w:rsid w:val="008E7F9D"/>
    <w:rsid w:val="008F14E0"/>
    <w:rsid w:val="00923251"/>
    <w:rsid w:val="009323E5"/>
    <w:rsid w:val="009341A1"/>
    <w:rsid w:val="009577B6"/>
    <w:rsid w:val="009977A9"/>
    <w:rsid w:val="009D4D9F"/>
    <w:rsid w:val="009F0993"/>
    <w:rsid w:val="009F5B97"/>
    <w:rsid w:val="009F6B56"/>
    <w:rsid w:val="00A01DB6"/>
    <w:rsid w:val="00A30C90"/>
    <w:rsid w:val="00A458D3"/>
    <w:rsid w:val="00A56C75"/>
    <w:rsid w:val="00A6031F"/>
    <w:rsid w:val="00AA509F"/>
    <w:rsid w:val="00AB1A4A"/>
    <w:rsid w:val="00AF4550"/>
    <w:rsid w:val="00B07DCA"/>
    <w:rsid w:val="00B2032B"/>
    <w:rsid w:val="00B244B6"/>
    <w:rsid w:val="00B26516"/>
    <w:rsid w:val="00B63F29"/>
    <w:rsid w:val="00B6648F"/>
    <w:rsid w:val="00B71A0D"/>
    <w:rsid w:val="00B76D3B"/>
    <w:rsid w:val="00B907D7"/>
    <w:rsid w:val="00B90917"/>
    <w:rsid w:val="00BF6F19"/>
    <w:rsid w:val="00BF7431"/>
    <w:rsid w:val="00C0770F"/>
    <w:rsid w:val="00C31DAB"/>
    <w:rsid w:val="00C46FB2"/>
    <w:rsid w:val="00C655E0"/>
    <w:rsid w:val="00C7146F"/>
    <w:rsid w:val="00C71D73"/>
    <w:rsid w:val="00C73C81"/>
    <w:rsid w:val="00CB5878"/>
    <w:rsid w:val="00CC0E92"/>
    <w:rsid w:val="00CE101E"/>
    <w:rsid w:val="00CF746B"/>
    <w:rsid w:val="00D22718"/>
    <w:rsid w:val="00D37FF6"/>
    <w:rsid w:val="00D51A3A"/>
    <w:rsid w:val="00D7377A"/>
    <w:rsid w:val="00D83CEF"/>
    <w:rsid w:val="00D87DC6"/>
    <w:rsid w:val="00D943EF"/>
    <w:rsid w:val="00DC1FF0"/>
    <w:rsid w:val="00DC3DE9"/>
    <w:rsid w:val="00DE1031"/>
    <w:rsid w:val="00DE395B"/>
    <w:rsid w:val="00E30E53"/>
    <w:rsid w:val="00E4245E"/>
    <w:rsid w:val="00E643EB"/>
    <w:rsid w:val="00E758AF"/>
    <w:rsid w:val="00E81936"/>
    <w:rsid w:val="00E93056"/>
    <w:rsid w:val="00E93D65"/>
    <w:rsid w:val="00E9431A"/>
    <w:rsid w:val="00EA7D45"/>
    <w:rsid w:val="00EB2931"/>
    <w:rsid w:val="00EC188E"/>
    <w:rsid w:val="00ED41D7"/>
    <w:rsid w:val="00ED49B4"/>
    <w:rsid w:val="00EF1D0F"/>
    <w:rsid w:val="00F14A5A"/>
    <w:rsid w:val="00F5745F"/>
    <w:rsid w:val="00FA0819"/>
    <w:rsid w:val="00FA2CA9"/>
    <w:rsid w:val="00FB5435"/>
    <w:rsid w:val="00FC70FB"/>
    <w:rsid w:val="00FD2527"/>
    <w:rsid w:val="00FD3F62"/>
    <w:rsid w:val="00FD6365"/>
    <w:rsid w:val="06C417E1"/>
    <w:rsid w:val="16A754B9"/>
    <w:rsid w:val="2E32735A"/>
    <w:rsid w:val="47346BAC"/>
    <w:rsid w:val="4C9F17C3"/>
    <w:rsid w:val="60313C2E"/>
    <w:rsid w:val="6A680BA0"/>
    <w:rsid w:val="750E29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eastAsiaTheme="minorEastAsia" w:hAnsi="Times New Roman" w:cs="Times New Roman"/>
      <w:color w:val="000000"/>
      <w:sz w:val="24"/>
      <w:szCs w:val="24"/>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style>
  <w:style w:type="paragraph" w:styleId="ab">
    <w:name w:val="List Paragraph"/>
    <w:basedOn w:val="a"/>
    <w:link w:val="ac"/>
    <w:qFormat/>
    <w:pPr>
      <w:ind w:left="720"/>
      <w:contextualSpacing/>
    </w:pPr>
  </w:style>
  <w:style w:type="character" w:customStyle="1" w:styleId="ac">
    <w:name w:val="Абзац списка Знак"/>
    <w:link w:val="ab"/>
    <w:qFormat/>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d">
    <w:name w:val="Title"/>
    <w:basedOn w:val="a"/>
    <w:next w:val="a"/>
    <w:link w:val="ae"/>
    <w:uiPriority w:val="10"/>
    <w:qFormat/>
    <w:rsid w:val="009323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9323E5"/>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eastAsiaTheme="minorEastAsia" w:hAnsi="Times New Roman" w:cs="Times New Roman"/>
      <w:color w:val="000000"/>
      <w:sz w:val="24"/>
      <w:szCs w:val="24"/>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style>
  <w:style w:type="paragraph" w:styleId="ab">
    <w:name w:val="List Paragraph"/>
    <w:basedOn w:val="a"/>
    <w:link w:val="ac"/>
    <w:qFormat/>
    <w:pPr>
      <w:ind w:left="720"/>
      <w:contextualSpacing/>
    </w:pPr>
  </w:style>
  <w:style w:type="character" w:customStyle="1" w:styleId="ac">
    <w:name w:val="Абзац списка Знак"/>
    <w:link w:val="ab"/>
    <w:qFormat/>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d">
    <w:name w:val="Title"/>
    <w:basedOn w:val="a"/>
    <w:next w:val="a"/>
    <w:link w:val="ae"/>
    <w:uiPriority w:val="10"/>
    <w:qFormat/>
    <w:rsid w:val="009323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9323E5"/>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2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4A9BB-4B74-49B2-B2FC-5CA83180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12</Pages>
  <Words>3503</Words>
  <Characters>19970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142</cp:revision>
  <cp:lastPrinted>2024-09-19T06:24:00Z</cp:lastPrinted>
  <dcterms:created xsi:type="dcterms:W3CDTF">2024-09-16T12:24:00Z</dcterms:created>
  <dcterms:modified xsi:type="dcterms:W3CDTF">2024-09-24T08:50:00Z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AF6A00EC57BA4556B9476B6D03313734_12</vt:lpwstr>
  </property>
</Properties>
</file>